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56A6" w14:textId="77777777" w:rsidR="00FE067E" w:rsidRDefault="00CD36CF" w:rsidP="002010BF">
      <w:pPr>
        <w:pStyle w:val="TitlePageOrigin"/>
      </w:pPr>
      <w:r>
        <w:t>WEST virginia legislature</w:t>
      </w:r>
    </w:p>
    <w:p w14:paraId="7CA8E1A9" w14:textId="77777777" w:rsidR="00CD36CF" w:rsidRDefault="00CD36CF" w:rsidP="002010BF">
      <w:pPr>
        <w:pStyle w:val="TitlePageSession"/>
      </w:pPr>
      <w:r>
        <w:t>20</w:t>
      </w:r>
      <w:r w:rsidR="00081D6D">
        <w:t>2</w:t>
      </w:r>
      <w:r w:rsidR="003F3C67">
        <w:t>6</w:t>
      </w:r>
      <w:r>
        <w:t xml:space="preserve"> regular session</w:t>
      </w:r>
    </w:p>
    <w:p w14:paraId="75E61BE8" w14:textId="77777777" w:rsidR="00CD36CF" w:rsidRDefault="007C7E4E" w:rsidP="002010BF">
      <w:pPr>
        <w:pStyle w:val="TitlePageBillPrefix"/>
      </w:pPr>
      <w:sdt>
        <w:sdtPr>
          <w:tag w:val="IntroDate"/>
          <w:id w:val="-1236936958"/>
          <w:placeholder>
            <w:docPart w:val="CA2345FBA28E45F0B2A9C86E28C3B119"/>
          </w:placeholder>
          <w:text/>
        </w:sdtPr>
        <w:sdtEndPr/>
        <w:sdtContent>
          <w:r w:rsidR="00AC3B58">
            <w:t>Committee Substitute</w:t>
          </w:r>
        </w:sdtContent>
      </w:sdt>
    </w:p>
    <w:p w14:paraId="17C99BE1" w14:textId="77777777" w:rsidR="00AC3B58" w:rsidRPr="00AC3B58" w:rsidRDefault="00AC3B58" w:rsidP="002010BF">
      <w:pPr>
        <w:pStyle w:val="TitlePageBillPrefix"/>
      </w:pPr>
      <w:r>
        <w:t>for</w:t>
      </w:r>
    </w:p>
    <w:p w14:paraId="2C6DBF50" w14:textId="77777777" w:rsidR="00CD36CF" w:rsidRDefault="007C7E4E" w:rsidP="002010BF">
      <w:pPr>
        <w:pStyle w:val="BillNumber"/>
      </w:pPr>
      <w:sdt>
        <w:sdtPr>
          <w:tag w:val="Chamber"/>
          <w:id w:val="893011969"/>
          <w:lock w:val="sdtLocked"/>
          <w:placeholder>
            <w:docPart w:val="1C6A5B63A1914BA8A67C73D26F7FB1FB"/>
          </w:placeholder>
          <w:dropDownList>
            <w:listItem w:displayText="House" w:value="House"/>
            <w:listItem w:displayText="Senate" w:value="Senate"/>
          </w:dropDownList>
        </w:sdtPr>
        <w:sdtEndPr/>
        <w:sdtContent>
          <w:r w:rsidR="00F8155C">
            <w:t>House</w:t>
          </w:r>
        </w:sdtContent>
      </w:sdt>
      <w:r w:rsidR="00303684">
        <w:t xml:space="preserve"> </w:t>
      </w:r>
      <w:r w:rsidR="00CD36CF">
        <w:t xml:space="preserve">Bill </w:t>
      </w:r>
      <w:sdt>
        <w:sdtPr>
          <w:tag w:val="BNum"/>
          <w:id w:val="1645317809"/>
          <w:lock w:val="sdtLocked"/>
          <w:placeholder>
            <w:docPart w:val="B010C4F39F194C4A9AE1907F4208A0D7"/>
          </w:placeholder>
          <w:text/>
        </w:sdtPr>
        <w:sdtEndPr/>
        <w:sdtContent>
          <w:r w:rsidR="00F8155C" w:rsidRPr="00F8155C">
            <w:t>4770</w:t>
          </w:r>
        </w:sdtContent>
      </w:sdt>
    </w:p>
    <w:p w14:paraId="095118DD" w14:textId="4D70FF6E" w:rsidR="00F8155C" w:rsidRDefault="00F8155C" w:rsidP="002010BF">
      <w:pPr>
        <w:pStyle w:val="References"/>
        <w:rPr>
          <w:smallCaps/>
        </w:rPr>
      </w:pPr>
      <w:r>
        <w:rPr>
          <w:smallCaps/>
        </w:rPr>
        <w:t>By Delegates Worrell</w:t>
      </w:r>
      <w:r w:rsidR="007C7E4E">
        <w:rPr>
          <w:smallCaps/>
        </w:rPr>
        <w:t>,</w:t>
      </w:r>
      <w:r>
        <w:rPr>
          <w:smallCaps/>
        </w:rPr>
        <w:t xml:space="preserve"> Hite</w:t>
      </w:r>
      <w:r w:rsidR="007C7E4E">
        <w:rPr>
          <w:smallCaps/>
        </w:rPr>
        <w:t>, and Petitto</w:t>
      </w:r>
    </w:p>
    <w:p w14:paraId="07337DA0" w14:textId="46EA5C6A" w:rsidR="00F8155C" w:rsidRDefault="00CD36CF" w:rsidP="00F8155C">
      <w:pPr>
        <w:pStyle w:val="References"/>
      </w:pPr>
      <w:r>
        <w:t>[</w:t>
      </w:r>
      <w:sdt>
        <w:sdtPr>
          <w:tag w:val="References"/>
          <w:id w:val="-1043047873"/>
          <w:placeholder>
            <w:docPart w:val="0E654DD9E3404BCA99EB790EED35149D"/>
          </w:placeholder>
          <w:text w:multiLine="1"/>
        </w:sdtPr>
        <w:sdtEndPr/>
        <w:sdtContent>
          <w:r w:rsidR="00F3473F">
            <w:t>Originating</w:t>
          </w:r>
          <w:r w:rsidR="009047F6">
            <w:t xml:space="preserve"> </w:t>
          </w:r>
          <w:r w:rsidR="00F3473F">
            <w:t>from</w:t>
          </w:r>
          <w:r w:rsidR="009047F6">
            <w:t xml:space="preserve"> the Committee on Health and Human Resources; Reported on February 2, 2026</w:t>
          </w:r>
        </w:sdtContent>
      </w:sdt>
      <w:r>
        <w:t>]</w:t>
      </w:r>
    </w:p>
    <w:p w14:paraId="5D672476" w14:textId="30FF70D1" w:rsidR="00F8155C" w:rsidRPr="008E3F6A" w:rsidRDefault="00F8155C" w:rsidP="00F8155C">
      <w:pPr>
        <w:pStyle w:val="TitleSection"/>
      </w:pPr>
      <w:r w:rsidRPr="008E3F6A">
        <w:lastRenderedPageBreak/>
        <w:t>A BILL to amend the Code of West Virginia, 1931, as amended,</w:t>
      </w:r>
      <w:r>
        <w:t xml:space="preserve"> by </w:t>
      </w:r>
      <w:r w:rsidRPr="008E3F6A">
        <w:t xml:space="preserve">adding new sections, </w:t>
      </w:r>
      <w:r w:rsidR="00F3473F">
        <w:t xml:space="preserve">thereto </w:t>
      </w:r>
      <w:r w:rsidRPr="008E3F6A">
        <w:t>designated §5-16-15a, §33-15-4y, §33-16-3ii, §33-24-7z, §33-25-8w, §33-25A</w:t>
      </w:r>
      <w:r>
        <w:t>-</w:t>
      </w:r>
      <w:r w:rsidRPr="008E3F6A">
        <w:t xml:space="preserve">8z; </w:t>
      </w:r>
      <w:r>
        <w:t xml:space="preserve">designated </w:t>
      </w:r>
      <w:r w:rsidRPr="006B6CF4">
        <w:t>§33-57-</w:t>
      </w:r>
      <w:r>
        <w:t>2, establishing limitations on the use of artificial intelligence to deliver mental health care</w:t>
      </w:r>
      <w:r w:rsidR="00FD0088">
        <w:t>;</w:t>
      </w:r>
      <w:r>
        <w:t xml:space="preserve"> </w:t>
      </w:r>
      <w:r w:rsidR="002D131A">
        <w:t>providing</w:t>
      </w:r>
      <w:r>
        <w:t xml:space="preserve"> exceptions</w:t>
      </w:r>
      <w:r w:rsidR="002D131A">
        <w:t>; providing civil penalties; and providing rulemaking.</w:t>
      </w:r>
      <w:r w:rsidR="00990CE7">
        <w:t xml:space="preserve">   </w:t>
      </w:r>
    </w:p>
    <w:p w14:paraId="58EEABB1" w14:textId="77777777" w:rsidR="00F8155C" w:rsidRDefault="00F8155C" w:rsidP="00F8155C">
      <w:pPr>
        <w:pStyle w:val="EnactingClause"/>
      </w:pPr>
      <w:r>
        <w:t>Be it enacted by the Legislature of West Virginia:</w:t>
      </w:r>
    </w:p>
    <w:p w14:paraId="573D838F" w14:textId="77777777" w:rsidR="00F8155C" w:rsidRDefault="00F8155C" w:rsidP="00F8155C">
      <w:pPr>
        <w:pStyle w:val="EnactingClause"/>
        <w:sectPr w:rsidR="00F8155C" w:rsidSect="00F815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ECF21E" w14:textId="77777777" w:rsidR="00F8155C" w:rsidRDefault="00F8155C" w:rsidP="00F8155C">
      <w:pPr>
        <w:pStyle w:val="ChapterHeading"/>
      </w:pPr>
      <w:r w:rsidRPr="00D23D47">
        <w:t>CHAPTER 5. GENERAL POWERS AND AUTHORITY OF THE GOVERNOR, SECRETARY OF STATE AND ATTORNEY GENERAL; BOARD OF PUBLIC WORKS; MISCELLANEOUS AGENCIES, COMMISSIONS, OFFICES, PROGRAMS, ETC.</w:t>
      </w:r>
    </w:p>
    <w:p w14:paraId="36115BB1" w14:textId="77777777" w:rsidR="00F8155C" w:rsidRPr="00D91987" w:rsidRDefault="00F8155C" w:rsidP="00F8155C">
      <w:pPr>
        <w:pStyle w:val="ArticleHeading"/>
      </w:pPr>
      <w:r w:rsidRPr="00D91987">
        <w:t>ARTICLE 16. WEST VIRGINIA PUBLIC EMPLOYEES INSURANCE ACT.</w:t>
      </w:r>
    </w:p>
    <w:p w14:paraId="52F75344" w14:textId="77777777" w:rsidR="00F8155C" w:rsidRPr="00A64FB7" w:rsidRDefault="00F8155C" w:rsidP="00F8155C">
      <w:pPr>
        <w:pStyle w:val="SectionHeading"/>
        <w:rPr>
          <w:u w:val="single"/>
        </w:rPr>
      </w:pPr>
      <w:r w:rsidRPr="00A64FB7">
        <w:rPr>
          <w:u w:val="single"/>
        </w:rPr>
        <w:t xml:space="preserve">§5-16-15a. </w:t>
      </w:r>
      <w:r>
        <w:rPr>
          <w:u w:val="single"/>
        </w:rPr>
        <w:t>Artificial Intelligence Limitations</w:t>
      </w:r>
      <w:r w:rsidRPr="00A64FB7">
        <w:rPr>
          <w:u w:val="single"/>
        </w:rPr>
        <w:t>.</w:t>
      </w:r>
    </w:p>
    <w:p w14:paraId="754239DB" w14:textId="1A9F871E" w:rsidR="00F8155C" w:rsidRDefault="00F8155C" w:rsidP="00F8155C">
      <w:pPr>
        <w:pStyle w:val="SectionBody"/>
        <w:rPr>
          <w:u w:val="single"/>
        </w:rPr>
      </w:pPr>
      <w:r w:rsidRPr="00A64FB7">
        <w:rPr>
          <w:u w:val="single"/>
        </w:rPr>
        <w:t xml:space="preserve"> </w:t>
      </w:r>
      <w:r w:rsidR="00F0469A">
        <w:rPr>
          <w:u w:val="single"/>
        </w:rPr>
        <w:t>A</w:t>
      </w:r>
      <w:r w:rsidRPr="00A64FB7">
        <w:rPr>
          <w:u w:val="single"/>
        </w:rPr>
        <w:t xml:space="preserve"> policy, plan, or contract that is issued or renewed on or after January 1, 2027,</w:t>
      </w:r>
      <w:r w:rsidR="001E3BA1">
        <w:rPr>
          <w:u w:val="single"/>
        </w:rPr>
        <w:t xml:space="preserve"> </w:t>
      </w:r>
      <w:r w:rsidRPr="00A64FB7">
        <w:rPr>
          <w:u w:val="single"/>
        </w:rPr>
        <w:t>shall comply with the provisions of §33-57-</w:t>
      </w:r>
      <w:r>
        <w:rPr>
          <w:u w:val="single"/>
        </w:rPr>
        <w:t>2</w:t>
      </w:r>
      <w:r w:rsidRPr="00A64FB7">
        <w:rPr>
          <w:u w:val="single"/>
        </w:rPr>
        <w:t>,</w:t>
      </w:r>
      <w:r w:rsidR="001E3BA1">
        <w:rPr>
          <w:u w:val="single"/>
        </w:rPr>
        <w:t xml:space="preserve"> </w:t>
      </w:r>
      <w:r w:rsidRPr="00097D3C">
        <w:rPr>
          <w:color w:val="auto"/>
          <w:u w:val="single"/>
        </w:rPr>
        <w:t>of this code.</w:t>
      </w:r>
    </w:p>
    <w:p w14:paraId="5C9495B6" w14:textId="77777777" w:rsidR="00F8155C" w:rsidRPr="004568C5" w:rsidRDefault="00F8155C" w:rsidP="00F8155C">
      <w:pPr>
        <w:pStyle w:val="ChapterHeading"/>
      </w:pPr>
      <w:r w:rsidRPr="004568C5">
        <w:t>CHAPTER 33. INSURANCE.</w:t>
      </w:r>
    </w:p>
    <w:p w14:paraId="4B40400F" w14:textId="77777777" w:rsidR="00F8155C" w:rsidRDefault="00F8155C" w:rsidP="00F8155C">
      <w:pPr>
        <w:pStyle w:val="ArticleHeading"/>
      </w:pPr>
      <w:r w:rsidRPr="004568C5">
        <w:t>ARTICLE 15. ACCIDENT AND SICKNESS INSURANCE.</w:t>
      </w:r>
    </w:p>
    <w:p w14:paraId="7AE64A39" w14:textId="77777777" w:rsidR="00F8155C" w:rsidRDefault="00F8155C" w:rsidP="00F8155C">
      <w:pPr>
        <w:pStyle w:val="SectionHeading"/>
        <w:rPr>
          <w:u w:val="single"/>
        </w:rPr>
        <w:sectPr w:rsidR="00F8155C" w:rsidSect="00F8155C">
          <w:type w:val="continuous"/>
          <w:pgSz w:w="12240" w:h="15840" w:code="1"/>
          <w:pgMar w:top="1440" w:right="1440" w:bottom="1440" w:left="1440" w:header="720" w:footer="720" w:gutter="0"/>
          <w:lnNumType w:countBy="1" w:restart="newSection"/>
          <w:cols w:space="720"/>
          <w:titlePg/>
          <w:docGrid w:linePitch="360"/>
        </w:sectPr>
      </w:pPr>
      <w:r w:rsidRPr="0062666C">
        <w:rPr>
          <w:u w:val="single"/>
        </w:rPr>
        <w:t xml:space="preserve">§33-15-4y. </w:t>
      </w:r>
      <w:r>
        <w:rPr>
          <w:u w:val="single"/>
        </w:rPr>
        <w:t>Artificial Intelligence Limitations</w:t>
      </w:r>
      <w:r w:rsidRPr="0062666C">
        <w:rPr>
          <w:u w:val="single"/>
        </w:rPr>
        <w:t>.</w:t>
      </w:r>
    </w:p>
    <w:p w14:paraId="6FBA778C" w14:textId="7A7970B7" w:rsidR="00F8155C" w:rsidRPr="00097D3C" w:rsidRDefault="00F0469A" w:rsidP="00F8155C">
      <w:pPr>
        <w:pStyle w:val="SectionBody"/>
        <w:rPr>
          <w:color w:val="auto"/>
          <w:u w:val="single"/>
        </w:rPr>
      </w:pPr>
      <w:r>
        <w:rPr>
          <w:u w:val="single"/>
        </w:rPr>
        <w:t>A</w:t>
      </w:r>
      <w:r w:rsidR="00F8155C" w:rsidRPr="00D23D47">
        <w:rPr>
          <w:u w:val="single"/>
        </w:rPr>
        <w:t xml:space="preserve"> policy, plan, or contract that is issued or renewed on or after January 1, 2027, shall comply with the provisions of §33-57-</w:t>
      </w:r>
      <w:r w:rsidR="00F8155C">
        <w:rPr>
          <w:u w:val="single"/>
        </w:rPr>
        <w:t>2</w:t>
      </w:r>
      <w:r w:rsidR="00F8155C" w:rsidRPr="00D23D47">
        <w:rPr>
          <w:u w:val="single"/>
        </w:rPr>
        <w:t>,</w:t>
      </w:r>
      <w:r w:rsidR="001E3BA1" w:rsidRPr="001E3BA1">
        <w:rPr>
          <w:u w:val="single"/>
        </w:rPr>
        <w:t xml:space="preserve"> </w:t>
      </w:r>
      <w:r w:rsidR="00F8155C" w:rsidRPr="00097D3C">
        <w:rPr>
          <w:color w:val="auto"/>
          <w:u w:val="single"/>
        </w:rPr>
        <w:t>of this code.</w:t>
      </w:r>
    </w:p>
    <w:p w14:paraId="5F892607" w14:textId="77777777" w:rsidR="00F8155C" w:rsidRDefault="00F8155C" w:rsidP="00F8155C">
      <w:pPr>
        <w:pStyle w:val="ArticleHeading"/>
      </w:pPr>
      <w:r w:rsidRPr="008D4ED7">
        <w:t>ARTICLE 16. GROUP ACCIDENT AND SICKNESS INSURANCE.</w:t>
      </w:r>
    </w:p>
    <w:p w14:paraId="2B84B13D" w14:textId="77777777" w:rsidR="00F8155C" w:rsidRDefault="00F8155C" w:rsidP="00F8155C">
      <w:pPr>
        <w:pStyle w:val="SectionHeading"/>
        <w:jc w:val="left"/>
        <w:rPr>
          <w:u w:val="single"/>
        </w:rPr>
        <w:sectPr w:rsidR="00F8155C" w:rsidSect="00F8155C">
          <w:type w:val="continuous"/>
          <w:pgSz w:w="12240" w:h="15840" w:code="1"/>
          <w:pgMar w:top="1440" w:right="1440" w:bottom="1440" w:left="1440" w:header="720" w:footer="720" w:gutter="0"/>
          <w:lnNumType w:countBy="1" w:restart="newSection"/>
          <w:cols w:space="720"/>
          <w:titlePg/>
          <w:docGrid w:linePitch="360"/>
        </w:sectPr>
      </w:pPr>
      <w:r w:rsidRPr="000A4B9E">
        <w:rPr>
          <w:u w:val="single"/>
        </w:rPr>
        <w:t xml:space="preserve">§33-16-3ii. </w:t>
      </w:r>
      <w:r>
        <w:rPr>
          <w:u w:val="single"/>
        </w:rPr>
        <w:t>Artificial Intelligence Limitations</w:t>
      </w:r>
      <w:r w:rsidRPr="000A4B9E">
        <w:rPr>
          <w:u w:val="single"/>
        </w:rPr>
        <w:t>.</w:t>
      </w:r>
    </w:p>
    <w:p w14:paraId="1C902AB5" w14:textId="5EE65218" w:rsidR="00F8155C" w:rsidRPr="00097D3C" w:rsidRDefault="00F0469A" w:rsidP="00F8155C">
      <w:pPr>
        <w:pStyle w:val="SectionBody"/>
        <w:rPr>
          <w:color w:val="auto"/>
          <w:u w:val="single"/>
        </w:rPr>
      </w:pPr>
      <w:r>
        <w:rPr>
          <w:u w:val="single"/>
        </w:rPr>
        <w:t>A</w:t>
      </w:r>
      <w:r w:rsidR="00F8155C" w:rsidRPr="00D23D47">
        <w:rPr>
          <w:u w:val="single"/>
        </w:rPr>
        <w:t xml:space="preserve"> policy, plan, or contract that is issued or renewed on or after January 1, 2027, shall comply with the provisions of §33-57-</w:t>
      </w:r>
      <w:r w:rsidR="00F8155C">
        <w:rPr>
          <w:u w:val="single"/>
        </w:rPr>
        <w:t>2</w:t>
      </w:r>
      <w:r w:rsidR="00F8155C" w:rsidRPr="00D23D47">
        <w:rPr>
          <w:u w:val="single"/>
        </w:rPr>
        <w:t xml:space="preserve">, </w:t>
      </w:r>
      <w:r w:rsidR="00F8155C" w:rsidRPr="00097D3C">
        <w:rPr>
          <w:color w:val="auto"/>
          <w:u w:val="single"/>
        </w:rPr>
        <w:t>of this code.</w:t>
      </w:r>
    </w:p>
    <w:p w14:paraId="61C32869" w14:textId="77777777" w:rsidR="00F8155C" w:rsidRPr="00097D3C" w:rsidRDefault="00F8155C" w:rsidP="00F8155C">
      <w:pPr>
        <w:pStyle w:val="ArticleHeading"/>
        <w:rPr>
          <w:color w:val="auto"/>
        </w:rPr>
      </w:pPr>
      <w:r w:rsidRPr="00097D3C">
        <w:rPr>
          <w:color w:val="auto"/>
        </w:rPr>
        <w:t xml:space="preserve">ARTICLE 24. HOSPITAL MEDICAL AND DENTAL CORPORATIONS. </w:t>
      </w:r>
    </w:p>
    <w:p w14:paraId="16F22900" w14:textId="77777777" w:rsidR="00F8155C" w:rsidRPr="00097D3C" w:rsidRDefault="00F8155C" w:rsidP="00F8155C">
      <w:pPr>
        <w:pStyle w:val="SectionHeading"/>
        <w:rPr>
          <w:color w:val="auto"/>
          <w:u w:val="single"/>
        </w:rPr>
        <w:sectPr w:rsidR="00F8155C" w:rsidRPr="00097D3C" w:rsidSect="00F8155C">
          <w:type w:val="continuous"/>
          <w:pgSz w:w="12240" w:h="15840" w:code="1"/>
          <w:pgMar w:top="1440" w:right="1440" w:bottom="1440" w:left="1440" w:header="720" w:footer="720" w:gutter="0"/>
          <w:lnNumType w:countBy="1" w:restart="newSection"/>
          <w:cols w:space="720"/>
          <w:titlePg/>
          <w:docGrid w:linePitch="360"/>
        </w:sectPr>
      </w:pPr>
      <w:r w:rsidRPr="00097D3C">
        <w:rPr>
          <w:color w:val="auto"/>
          <w:u w:val="single"/>
        </w:rPr>
        <w:lastRenderedPageBreak/>
        <w:t>§33-24-7z. Artificial Intelligence Limitations.</w:t>
      </w:r>
    </w:p>
    <w:p w14:paraId="631BAB35" w14:textId="0A0E884A" w:rsidR="00F8155C" w:rsidRPr="00097D3C" w:rsidRDefault="00F0469A" w:rsidP="00F8155C">
      <w:pPr>
        <w:pStyle w:val="SectionBody"/>
        <w:rPr>
          <w:color w:val="auto"/>
          <w:u w:val="single"/>
        </w:rPr>
      </w:pPr>
      <w:r>
        <w:rPr>
          <w:color w:val="auto"/>
          <w:u w:val="single"/>
        </w:rPr>
        <w:t>A</w:t>
      </w:r>
      <w:r w:rsidR="00F8155C" w:rsidRPr="00097D3C">
        <w:rPr>
          <w:color w:val="auto"/>
          <w:u w:val="single"/>
        </w:rPr>
        <w:t xml:space="preserve"> policy, plan, or contract that is issued or renewed on or after January 1, 2027, shall comply with the provisions of §33-57-2</w:t>
      </w:r>
      <w:r w:rsidR="001E3BA1">
        <w:rPr>
          <w:color w:val="auto"/>
          <w:u w:val="single"/>
        </w:rPr>
        <w:t>,</w:t>
      </w:r>
      <w:r w:rsidR="00F8155C" w:rsidRPr="00097D3C">
        <w:rPr>
          <w:color w:val="auto"/>
          <w:u w:val="single"/>
        </w:rPr>
        <w:t xml:space="preserve"> of this code.</w:t>
      </w:r>
    </w:p>
    <w:p w14:paraId="3783F1A9" w14:textId="77777777" w:rsidR="00F8155C" w:rsidRDefault="00F8155C" w:rsidP="00F8155C">
      <w:pPr>
        <w:pStyle w:val="ArticleHeading"/>
      </w:pPr>
      <w:r>
        <w:t>ARTICLE 25. HEALTHCARE CORPORATION.</w:t>
      </w:r>
    </w:p>
    <w:p w14:paraId="5BDABF54" w14:textId="77777777" w:rsidR="00F8155C" w:rsidRDefault="00F8155C" w:rsidP="00F8155C">
      <w:pPr>
        <w:pStyle w:val="SectionHeading"/>
        <w:rPr>
          <w:u w:val="single"/>
        </w:rPr>
        <w:sectPr w:rsidR="00F8155C" w:rsidSect="00F8155C">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§33-25-8w. Artificial Intelligence Limitations.</w:t>
      </w:r>
    </w:p>
    <w:p w14:paraId="71EAD8AC" w14:textId="5D86C3F5" w:rsidR="00F8155C" w:rsidRPr="002A3F00" w:rsidRDefault="001E3BA1" w:rsidP="00F8155C">
      <w:pPr>
        <w:pStyle w:val="SectionBody"/>
        <w:rPr>
          <w:u w:val="single"/>
        </w:rPr>
      </w:pPr>
      <w:r>
        <w:rPr>
          <w:u w:val="single"/>
        </w:rPr>
        <w:t>A</w:t>
      </w:r>
      <w:r w:rsidR="00F8155C" w:rsidRPr="002A3F00">
        <w:rPr>
          <w:u w:val="single"/>
        </w:rPr>
        <w:t xml:space="preserve"> policy, plan, or contract that is issued or renewed on or after January 1, 202</w:t>
      </w:r>
      <w:r>
        <w:rPr>
          <w:u w:val="single"/>
        </w:rPr>
        <w:t>7</w:t>
      </w:r>
      <w:r w:rsidR="00F8155C" w:rsidRPr="002A3F00">
        <w:rPr>
          <w:u w:val="single"/>
        </w:rPr>
        <w:t>, shall comply with the provisions of §33-57-</w:t>
      </w:r>
      <w:r w:rsidR="00F8155C">
        <w:rPr>
          <w:u w:val="single"/>
        </w:rPr>
        <w:t>2</w:t>
      </w:r>
      <w:r w:rsidR="00F8155C" w:rsidRPr="002A3F00">
        <w:rPr>
          <w:u w:val="single"/>
        </w:rPr>
        <w:t xml:space="preserve">, </w:t>
      </w:r>
      <w:r w:rsidR="00F8155C" w:rsidRPr="00097D3C">
        <w:rPr>
          <w:color w:val="auto"/>
          <w:u w:val="single"/>
        </w:rPr>
        <w:t>of this code.</w:t>
      </w:r>
    </w:p>
    <w:p w14:paraId="5987328C" w14:textId="77777777" w:rsidR="00F8155C" w:rsidRDefault="00F8155C" w:rsidP="00F8155C">
      <w:pPr>
        <w:pStyle w:val="ArticleHeading"/>
      </w:pPr>
      <w:r w:rsidRPr="002A3F00">
        <w:t xml:space="preserve">ARTICLE 25A. HEALTH MAINTENANCE ORGANIZATION ACT. </w:t>
      </w:r>
    </w:p>
    <w:p w14:paraId="32AB0CA3" w14:textId="77777777" w:rsidR="00F8155C" w:rsidRDefault="00F8155C" w:rsidP="00F8155C">
      <w:pPr>
        <w:pStyle w:val="SectionHeading"/>
        <w:rPr>
          <w:u w:val="single"/>
        </w:rPr>
        <w:sectPr w:rsidR="00F8155C" w:rsidSect="00F8155C">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§33-25A-8z. Artificial Intelligence Limitations.</w:t>
      </w:r>
    </w:p>
    <w:p w14:paraId="671092A4" w14:textId="08148348" w:rsidR="00F8155C" w:rsidRPr="00D9245C" w:rsidRDefault="001E3BA1" w:rsidP="00F8155C">
      <w:pPr>
        <w:pStyle w:val="SectionBody"/>
        <w:rPr>
          <w:u w:val="single"/>
        </w:rPr>
      </w:pPr>
      <w:r>
        <w:rPr>
          <w:u w:val="single"/>
        </w:rPr>
        <w:t>A</w:t>
      </w:r>
      <w:r w:rsidR="00F8155C" w:rsidRPr="002A3F00">
        <w:rPr>
          <w:u w:val="single"/>
        </w:rPr>
        <w:t xml:space="preserve"> policy, plan, or contract that is issued or renewed on or after January 1, 2027, shall comply with the provisions of §33-57-</w:t>
      </w:r>
      <w:r w:rsidR="00F8155C">
        <w:rPr>
          <w:u w:val="single"/>
        </w:rPr>
        <w:t>2</w:t>
      </w:r>
      <w:r w:rsidR="00F8155C" w:rsidRPr="002A3F00">
        <w:rPr>
          <w:u w:val="single"/>
        </w:rPr>
        <w:t xml:space="preserve">, </w:t>
      </w:r>
      <w:r w:rsidR="00F8155C" w:rsidRPr="00097D3C">
        <w:rPr>
          <w:color w:val="auto"/>
          <w:u w:val="single"/>
        </w:rPr>
        <w:t>of this code.</w:t>
      </w:r>
    </w:p>
    <w:p w14:paraId="01D69E16" w14:textId="77777777" w:rsidR="00F8155C" w:rsidRDefault="00F8155C" w:rsidP="00F8155C">
      <w:pPr>
        <w:pStyle w:val="ArticleHeading"/>
      </w:pPr>
      <w:r w:rsidRPr="00352659">
        <w:t>ARTICLE 57. REQUIRED COVERAGE FOR HEALTH INSURANCE.</w:t>
      </w:r>
    </w:p>
    <w:p w14:paraId="217B52D0" w14:textId="77777777" w:rsidR="00F8155C" w:rsidRDefault="00F8155C" w:rsidP="00F8155C">
      <w:pPr>
        <w:pStyle w:val="SectionHeading"/>
        <w:rPr>
          <w:u w:val="single"/>
        </w:rPr>
        <w:sectPr w:rsidR="00F8155C" w:rsidSect="00F8155C">
          <w:type w:val="continuous"/>
          <w:pgSz w:w="12240" w:h="15840" w:code="1"/>
          <w:pgMar w:top="1440" w:right="1440" w:bottom="1440" w:left="1440" w:header="720" w:footer="720" w:gutter="0"/>
          <w:lnNumType w:countBy="1" w:restart="newSection"/>
          <w:cols w:space="720"/>
          <w:titlePg/>
          <w:docGrid w:linePitch="360"/>
        </w:sectPr>
      </w:pPr>
      <w:r w:rsidRPr="008F6297">
        <w:rPr>
          <w:u w:val="single"/>
        </w:rPr>
        <w:t>§33-57-2. Limitations on Artificial Intelligence.</w:t>
      </w:r>
    </w:p>
    <w:p w14:paraId="1324BE79" w14:textId="77777777" w:rsidR="00F8155C" w:rsidRPr="008F6297" w:rsidRDefault="00F8155C" w:rsidP="00F8155C">
      <w:pPr>
        <w:pStyle w:val="SectionBody"/>
        <w:rPr>
          <w:u w:val="single"/>
        </w:rPr>
      </w:pPr>
      <w:r w:rsidRPr="008F6297">
        <w:rPr>
          <w:u w:val="single"/>
        </w:rPr>
        <w:t>(a) The following terms are defined:</w:t>
      </w:r>
    </w:p>
    <w:p w14:paraId="03ABE853" w14:textId="0B328D14" w:rsidR="00F8155C" w:rsidRDefault="00F8155C" w:rsidP="00F8155C">
      <w:pPr>
        <w:pStyle w:val="SectionBody"/>
        <w:rPr>
          <w:u w:val="single"/>
        </w:rPr>
      </w:pPr>
      <w:r w:rsidRPr="008F6297">
        <w:rPr>
          <w:u w:val="single"/>
        </w:rPr>
        <w:t>(1) "Artificial intelligence" or "AI" means a machine-based system that can, for a given set of human-defined objectives, make predictions, recommendations, or decisions influencing real or virtual environments, and that uses machine- and human-based inputs to perceive real and virtual environments, abstract such perceptions into models through analysis in an automated manner, and use model inference to formulate options for information or action.</w:t>
      </w:r>
    </w:p>
    <w:p w14:paraId="6369E699" w14:textId="4FCF058C" w:rsidR="00023C40" w:rsidRPr="008F6297" w:rsidRDefault="00023C40" w:rsidP="00023C40">
      <w:pPr>
        <w:pStyle w:val="SectionBody"/>
        <w:rPr>
          <w:u w:val="single"/>
        </w:rPr>
      </w:pPr>
      <w:r w:rsidRPr="008F6297">
        <w:rPr>
          <w:u w:val="single"/>
        </w:rPr>
        <w:t>(</w:t>
      </w:r>
      <w:r>
        <w:rPr>
          <w:u w:val="single"/>
        </w:rPr>
        <w:t>2</w:t>
      </w:r>
      <w:r w:rsidRPr="008F6297">
        <w:rPr>
          <w:u w:val="single"/>
        </w:rPr>
        <w:t>) (</w:t>
      </w:r>
      <w:r>
        <w:rPr>
          <w:u w:val="single"/>
        </w:rPr>
        <w:t>A</w:t>
      </w:r>
      <w:r w:rsidRPr="008F6297">
        <w:rPr>
          <w:u w:val="single"/>
        </w:rPr>
        <w:t>) "AI companion" means a system using artificial intelligence, generative artificial intelligence, and/or emotional recognition algorithms designed to simulate a sustained human or human-like relationship with a user by:</w:t>
      </w:r>
    </w:p>
    <w:p w14:paraId="70C0551E" w14:textId="77777777" w:rsidR="00023C40" w:rsidRPr="008F6297" w:rsidRDefault="00023C40" w:rsidP="00023C40">
      <w:pPr>
        <w:pStyle w:val="SectionBody"/>
        <w:rPr>
          <w:u w:val="single"/>
        </w:rPr>
      </w:pPr>
      <w:r w:rsidRPr="008F6297">
        <w:rPr>
          <w:u w:val="single"/>
        </w:rPr>
        <w:t xml:space="preserve">(i) </w:t>
      </w:r>
      <w:r>
        <w:rPr>
          <w:u w:val="single"/>
        </w:rPr>
        <w:t>R</w:t>
      </w:r>
      <w:r w:rsidRPr="008F6297">
        <w:rPr>
          <w:u w:val="single"/>
        </w:rPr>
        <w:t>etaining information on prior interactions or user sessions and user preferences to personalize the interaction and facilitate ongoing engagement with the AI companion;</w:t>
      </w:r>
    </w:p>
    <w:p w14:paraId="1D8E626D" w14:textId="77777777" w:rsidR="00023C40" w:rsidRPr="008F6297" w:rsidRDefault="00023C40" w:rsidP="00023C40">
      <w:pPr>
        <w:pStyle w:val="SectionBody"/>
        <w:rPr>
          <w:u w:val="single"/>
        </w:rPr>
      </w:pPr>
      <w:r w:rsidRPr="008F6297">
        <w:rPr>
          <w:u w:val="single"/>
        </w:rPr>
        <w:t xml:space="preserve">(ii) </w:t>
      </w:r>
      <w:r>
        <w:rPr>
          <w:u w:val="single"/>
        </w:rPr>
        <w:t>A</w:t>
      </w:r>
      <w:r w:rsidRPr="008F6297">
        <w:rPr>
          <w:u w:val="single"/>
        </w:rPr>
        <w:t xml:space="preserve">sking unprompted or unsolicited emotion-based questions that go beyond a direct </w:t>
      </w:r>
      <w:r w:rsidRPr="008F6297">
        <w:rPr>
          <w:u w:val="single"/>
        </w:rPr>
        <w:lastRenderedPageBreak/>
        <w:t>response to a user prompt; and</w:t>
      </w:r>
    </w:p>
    <w:p w14:paraId="7A62B341" w14:textId="77777777" w:rsidR="00023C40" w:rsidRPr="008F6297" w:rsidRDefault="00023C40" w:rsidP="00023C40">
      <w:pPr>
        <w:pStyle w:val="SectionBody"/>
        <w:rPr>
          <w:u w:val="single"/>
        </w:rPr>
      </w:pPr>
      <w:r w:rsidRPr="008F6297">
        <w:rPr>
          <w:u w:val="single"/>
        </w:rPr>
        <w:t xml:space="preserve">(iii) </w:t>
      </w:r>
      <w:r>
        <w:rPr>
          <w:u w:val="single"/>
        </w:rPr>
        <w:t>Su</w:t>
      </w:r>
      <w:r w:rsidRPr="008F6297">
        <w:rPr>
          <w:u w:val="single"/>
        </w:rPr>
        <w:t>staining an ongoing dialogue concerning matters personal to the user.</w:t>
      </w:r>
    </w:p>
    <w:p w14:paraId="3783C5A4" w14:textId="77777777" w:rsidR="00023C40" w:rsidRPr="008F6297" w:rsidRDefault="00023C40" w:rsidP="00023C40">
      <w:pPr>
        <w:pStyle w:val="SectionBody"/>
        <w:rPr>
          <w:u w:val="single"/>
        </w:rPr>
      </w:pPr>
      <w:r w:rsidRPr="008F6297">
        <w:rPr>
          <w:u w:val="single"/>
        </w:rPr>
        <w:t>(</w:t>
      </w:r>
      <w:r>
        <w:rPr>
          <w:u w:val="single"/>
        </w:rPr>
        <w:t>B</w:t>
      </w:r>
      <w:r w:rsidRPr="008F6297">
        <w:rPr>
          <w:u w:val="single"/>
        </w:rPr>
        <w:t>) Human relationships include, but shall not be limited to, intimate, romantic or platonic interactions or companionship.</w:t>
      </w:r>
    </w:p>
    <w:p w14:paraId="5541F653" w14:textId="4A5A04C5" w:rsidR="00023C40" w:rsidRPr="008F6297" w:rsidRDefault="00023C40" w:rsidP="00023C40">
      <w:pPr>
        <w:pStyle w:val="SectionBody"/>
        <w:rPr>
          <w:u w:val="single"/>
        </w:rPr>
      </w:pPr>
      <w:r w:rsidRPr="008F6297">
        <w:rPr>
          <w:u w:val="single"/>
        </w:rPr>
        <w:t>(</w:t>
      </w:r>
      <w:r>
        <w:rPr>
          <w:u w:val="single"/>
        </w:rPr>
        <w:t>C</w:t>
      </w:r>
      <w:r w:rsidRPr="008F6297">
        <w:rPr>
          <w:u w:val="single"/>
        </w:rPr>
        <w:t xml:space="preserve">) "AI companion" </w:t>
      </w:r>
      <w:r w:rsidR="00FD0088">
        <w:rPr>
          <w:u w:val="single"/>
        </w:rPr>
        <w:t>does</w:t>
      </w:r>
      <w:r w:rsidRPr="008F6297">
        <w:rPr>
          <w:u w:val="single"/>
        </w:rPr>
        <w:t xml:space="preserve"> not include:</w:t>
      </w:r>
    </w:p>
    <w:p w14:paraId="5E93AE82" w14:textId="7768B295" w:rsidR="00023C40" w:rsidRPr="008F6297" w:rsidRDefault="00023C40" w:rsidP="00023C40">
      <w:pPr>
        <w:pStyle w:val="SectionBody"/>
        <w:rPr>
          <w:u w:val="single"/>
        </w:rPr>
      </w:pPr>
      <w:r w:rsidRPr="008F6297">
        <w:rPr>
          <w:u w:val="single"/>
        </w:rPr>
        <w:t xml:space="preserve">(i) </w:t>
      </w:r>
      <w:r>
        <w:rPr>
          <w:u w:val="single"/>
        </w:rPr>
        <w:t>A</w:t>
      </w:r>
      <w:r w:rsidRPr="008F6297">
        <w:rPr>
          <w:u w:val="single"/>
        </w:rPr>
        <w:t xml:space="preserve"> system used by a business entity solely for customer service or to strictly provide users with information about available commercial services or products provided by such entity, customer service account information, or other information strictly related to its customer service;</w:t>
      </w:r>
    </w:p>
    <w:p w14:paraId="629AA1B1" w14:textId="6AE5CF1B" w:rsidR="00023C40" w:rsidRPr="008F6297" w:rsidRDefault="00023C40" w:rsidP="00023C40">
      <w:pPr>
        <w:pStyle w:val="SectionBody"/>
        <w:rPr>
          <w:u w:val="single"/>
        </w:rPr>
      </w:pPr>
      <w:r w:rsidRPr="008F6297">
        <w:rPr>
          <w:u w:val="single"/>
        </w:rPr>
        <w:t xml:space="preserve">(ii) </w:t>
      </w:r>
      <w:r>
        <w:rPr>
          <w:u w:val="single"/>
        </w:rPr>
        <w:t>A</w:t>
      </w:r>
      <w:r w:rsidRPr="008F6297">
        <w:rPr>
          <w:u w:val="single"/>
        </w:rPr>
        <w:t xml:space="preserve"> system that is primarily designed and marketed for providing efficiency improvements or, research or technical assistance; or</w:t>
      </w:r>
    </w:p>
    <w:p w14:paraId="6139F5CA" w14:textId="4EEEFF38" w:rsidR="00023C40" w:rsidRPr="008F6297" w:rsidRDefault="00023C40" w:rsidP="00023C40">
      <w:pPr>
        <w:pStyle w:val="SectionBody"/>
        <w:rPr>
          <w:u w:val="single"/>
        </w:rPr>
      </w:pPr>
      <w:r w:rsidRPr="008F6297">
        <w:rPr>
          <w:u w:val="single"/>
        </w:rPr>
        <w:t xml:space="preserve">(iii) </w:t>
      </w:r>
      <w:r>
        <w:rPr>
          <w:u w:val="single"/>
        </w:rPr>
        <w:t>A</w:t>
      </w:r>
      <w:r w:rsidRPr="008F6297">
        <w:rPr>
          <w:u w:val="single"/>
        </w:rPr>
        <w:t xml:space="preserve"> system used by a business entity solely for internal purposes or employee productivity.</w:t>
      </w:r>
    </w:p>
    <w:p w14:paraId="79FEE6FC" w14:textId="505FD0A3" w:rsidR="00023C40" w:rsidRPr="008F6297" w:rsidRDefault="00023C40" w:rsidP="00023C40">
      <w:pPr>
        <w:pStyle w:val="SectionBody"/>
        <w:rPr>
          <w:u w:val="single"/>
        </w:rPr>
      </w:pPr>
      <w:r w:rsidRPr="008F6297">
        <w:rPr>
          <w:u w:val="single"/>
        </w:rPr>
        <w:t>(3) "AI model" means a component of an information system that implements artificial intelligence and uses computational, statistical, or machine-learning techniques to produce outputs from a given set of inputs.</w:t>
      </w:r>
    </w:p>
    <w:p w14:paraId="1AADDF12" w14:textId="44C596E0" w:rsidR="00023C40" w:rsidRPr="00EF21F2" w:rsidRDefault="00023C40" w:rsidP="00023C40">
      <w:pPr>
        <w:pStyle w:val="SectionBody"/>
        <w:rPr>
          <w:u w:val="single"/>
        </w:rPr>
      </w:pPr>
      <w:r>
        <w:rPr>
          <w:u w:val="single"/>
        </w:rPr>
        <w:t xml:space="preserve">(4) "Consent" means clear, explicit affirmative act by a person that </w:t>
      </w:r>
      <w:r w:rsidRPr="00EF21F2">
        <w:rPr>
          <w:u w:val="single"/>
        </w:rPr>
        <w:t>unambiguously communicates the</w:t>
      </w:r>
      <w:r>
        <w:rPr>
          <w:u w:val="single"/>
        </w:rPr>
        <w:t xml:space="preserve"> </w:t>
      </w:r>
      <w:r w:rsidRPr="00EF21F2">
        <w:rPr>
          <w:u w:val="single"/>
        </w:rPr>
        <w:t>individual's express, freely given, informed, voluntary,</w:t>
      </w:r>
      <w:r>
        <w:rPr>
          <w:u w:val="single"/>
        </w:rPr>
        <w:t xml:space="preserve"> </w:t>
      </w:r>
      <w:r w:rsidRPr="00EF21F2">
        <w:rPr>
          <w:u w:val="single"/>
        </w:rPr>
        <w:t>specific, and unambiguous written agreement, including a</w:t>
      </w:r>
      <w:r>
        <w:rPr>
          <w:u w:val="single"/>
        </w:rPr>
        <w:t xml:space="preserve"> </w:t>
      </w:r>
      <w:r w:rsidRPr="00EF21F2">
        <w:rPr>
          <w:u w:val="single"/>
        </w:rPr>
        <w:t>written agreement provided by electronic means, and (ii) is</w:t>
      </w:r>
      <w:r>
        <w:rPr>
          <w:u w:val="single"/>
        </w:rPr>
        <w:t xml:space="preserve"> </w:t>
      </w:r>
      <w:r w:rsidRPr="00EF21F2">
        <w:rPr>
          <w:u w:val="single"/>
        </w:rPr>
        <w:t>revocable by the individual. "Consent" does not include an</w:t>
      </w:r>
      <w:r>
        <w:rPr>
          <w:u w:val="single"/>
        </w:rPr>
        <w:t xml:space="preserve"> </w:t>
      </w:r>
      <w:r w:rsidRPr="00EF21F2">
        <w:rPr>
          <w:u w:val="single"/>
        </w:rPr>
        <w:t>agreement that is obtained by the following:</w:t>
      </w:r>
    </w:p>
    <w:p w14:paraId="1B5367BE" w14:textId="77777777" w:rsidR="00023C40" w:rsidRPr="00EF21F2" w:rsidRDefault="00023C40" w:rsidP="00023C40">
      <w:pPr>
        <w:pStyle w:val="SectionBody"/>
        <w:rPr>
          <w:u w:val="single"/>
        </w:rPr>
      </w:pPr>
      <w:r w:rsidRPr="00EF21F2">
        <w:rPr>
          <w:u w:val="single"/>
        </w:rPr>
        <w:t>(</w:t>
      </w:r>
      <w:r>
        <w:rPr>
          <w:u w:val="single"/>
        </w:rPr>
        <w:t>i</w:t>
      </w:r>
      <w:r w:rsidRPr="00EF21F2">
        <w:rPr>
          <w:u w:val="single"/>
        </w:rPr>
        <w:t xml:space="preserve">) </w:t>
      </w:r>
      <w:r>
        <w:rPr>
          <w:u w:val="single"/>
        </w:rPr>
        <w:t>T</w:t>
      </w:r>
      <w:r w:rsidRPr="00EF21F2">
        <w:rPr>
          <w:u w:val="single"/>
        </w:rPr>
        <w:t>he acceptance of a general or broad terms of use</w:t>
      </w:r>
      <w:r>
        <w:rPr>
          <w:u w:val="single"/>
        </w:rPr>
        <w:t xml:space="preserve"> </w:t>
      </w:r>
      <w:r w:rsidRPr="00EF21F2">
        <w:rPr>
          <w:u w:val="single"/>
        </w:rPr>
        <w:t>agreement or a similar document that contains descriptions</w:t>
      </w:r>
      <w:r>
        <w:rPr>
          <w:u w:val="single"/>
        </w:rPr>
        <w:t xml:space="preserve"> </w:t>
      </w:r>
      <w:r w:rsidRPr="00EF21F2">
        <w:rPr>
          <w:u w:val="single"/>
        </w:rPr>
        <w:t>of artificial intelligence along with other unrelated</w:t>
      </w:r>
      <w:r>
        <w:rPr>
          <w:u w:val="single"/>
        </w:rPr>
        <w:t xml:space="preserve"> </w:t>
      </w:r>
      <w:r w:rsidRPr="00EF21F2">
        <w:rPr>
          <w:u w:val="single"/>
        </w:rPr>
        <w:t>information;</w:t>
      </w:r>
    </w:p>
    <w:p w14:paraId="69BFB252" w14:textId="77777777" w:rsidR="00023C40" w:rsidRDefault="00023C40" w:rsidP="00023C40">
      <w:pPr>
        <w:pStyle w:val="SectionBody"/>
        <w:rPr>
          <w:u w:val="single"/>
        </w:rPr>
      </w:pPr>
      <w:r w:rsidRPr="00EF21F2">
        <w:rPr>
          <w:u w:val="single"/>
        </w:rPr>
        <w:t>(</w:t>
      </w:r>
      <w:r>
        <w:rPr>
          <w:u w:val="single"/>
        </w:rPr>
        <w:t>ii</w:t>
      </w:r>
      <w:r w:rsidRPr="00EF21F2">
        <w:rPr>
          <w:u w:val="single"/>
        </w:rPr>
        <w:t xml:space="preserve">) </w:t>
      </w:r>
      <w:r>
        <w:rPr>
          <w:u w:val="single"/>
        </w:rPr>
        <w:t>A</w:t>
      </w:r>
      <w:r w:rsidRPr="00EF21F2">
        <w:rPr>
          <w:u w:val="single"/>
        </w:rPr>
        <w:t>n individual hovering over, muting, pausing, or</w:t>
      </w:r>
      <w:r>
        <w:rPr>
          <w:u w:val="single"/>
        </w:rPr>
        <w:t xml:space="preserve"> </w:t>
      </w:r>
      <w:r w:rsidRPr="00EF21F2">
        <w:rPr>
          <w:u w:val="single"/>
        </w:rPr>
        <w:t>closing a given piece of digital content</w:t>
      </w:r>
      <w:r>
        <w:rPr>
          <w:u w:val="single"/>
        </w:rPr>
        <w:t>, or;</w:t>
      </w:r>
    </w:p>
    <w:p w14:paraId="7A28ECDF" w14:textId="77777777" w:rsidR="00023C40" w:rsidRPr="008F6297" w:rsidRDefault="00023C40" w:rsidP="00023C40">
      <w:pPr>
        <w:pStyle w:val="SectionBody"/>
        <w:rPr>
          <w:u w:val="single"/>
        </w:rPr>
      </w:pPr>
      <w:r w:rsidRPr="00EF21F2">
        <w:rPr>
          <w:u w:val="single"/>
        </w:rPr>
        <w:t>(</w:t>
      </w:r>
      <w:r>
        <w:rPr>
          <w:u w:val="single"/>
        </w:rPr>
        <w:t>iii</w:t>
      </w:r>
      <w:r w:rsidRPr="00EF21F2">
        <w:rPr>
          <w:u w:val="single"/>
        </w:rPr>
        <w:t xml:space="preserve">) </w:t>
      </w:r>
      <w:r>
        <w:rPr>
          <w:u w:val="single"/>
        </w:rPr>
        <w:t>A</w:t>
      </w:r>
      <w:r w:rsidRPr="00EF21F2">
        <w:rPr>
          <w:u w:val="single"/>
        </w:rPr>
        <w:t>n agreement obtained through the use of deceptive</w:t>
      </w:r>
      <w:r>
        <w:rPr>
          <w:u w:val="single"/>
        </w:rPr>
        <w:t xml:space="preserve"> </w:t>
      </w:r>
      <w:r w:rsidRPr="00EF21F2">
        <w:rPr>
          <w:u w:val="single"/>
        </w:rPr>
        <w:t>actions.</w:t>
      </w:r>
    </w:p>
    <w:p w14:paraId="0F8F5B0D" w14:textId="3F3932BC" w:rsidR="00023C40" w:rsidRDefault="00023C40" w:rsidP="00023C40">
      <w:pPr>
        <w:pStyle w:val="SectionBody"/>
        <w:rPr>
          <w:u w:val="single"/>
        </w:rPr>
      </w:pPr>
      <w:r>
        <w:rPr>
          <w:u w:val="single"/>
        </w:rPr>
        <w:t>(5) "</w:t>
      </w:r>
      <w:r w:rsidRPr="001F040D">
        <w:rPr>
          <w:u w:val="single"/>
        </w:rPr>
        <w:t>Digital mental wellness service</w:t>
      </w:r>
      <w:r>
        <w:rPr>
          <w:u w:val="single"/>
        </w:rPr>
        <w:t>"</w:t>
      </w:r>
      <w:r w:rsidRPr="001F040D">
        <w:rPr>
          <w:u w:val="single"/>
        </w:rPr>
        <w:t xml:space="preserve"> means a tool, application, or program that provides </w:t>
      </w:r>
      <w:r w:rsidRPr="001F040D">
        <w:rPr>
          <w:u w:val="single"/>
        </w:rPr>
        <w:lastRenderedPageBreak/>
        <w:t>general education, self-help, or wellness content related to mental or emotional well-being but does not diagnose, treat, or claim to treat a mental or behavioral health condition and is not represented as therapy or psychotherapy services.</w:t>
      </w:r>
      <w:r>
        <w:rPr>
          <w:u w:val="single"/>
        </w:rPr>
        <w:t xml:space="preserve"> </w:t>
      </w:r>
    </w:p>
    <w:p w14:paraId="5087F6D2" w14:textId="1CAAA5E7" w:rsidR="00023C40" w:rsidRPr="008F6297" w:rsidRDefault="00023C40" w:rsidP="00023C40">
      <w:pPr>
        <w:pStyle w:val="SectionBody"/>
        <w:rPr>
          <w:u w:val="single"/>
        </w:rPr>
      </w:pPr>
      <w:r w:rsidRPr="008F6297">
        <w:rPr>
          <w:u w:val="single"/>
        </w:rPr>
        <w:t>(</w:t>
      </w:r>
      <w:r>
        <w:rPr>
          <w:u w:val="single"/>
        </w:rPr>
        <w:t>6</w:t>
      </w:r>
      <w:r w:rsidRPr="008F6297">
        <w:rPr>
          <w:u w:val="single"/>
        </w:rPr>
        <w:t>) "Emotional recognition algorithms" means artificial intelligence that detects and interprets human emotional signals in text (using natural language processing and sentiment analysis), audio (using voice emotion AI), video (using facial movement analysis, gait analysis, or physiological signals), or a combination thereof.</w:t>
      </w:r>
    </w:p>
    <w:p w14:paraId="10EBE258" w14:textId="54635857" w:rsidR="00023C40" w:rsidRPr="008F6297" w:rsidRDefault="00023C40" w:rsidP="00023C40">
      <w:pPr>
        <w:pStyle w:val="SectionBody"/>
        <w:rPr>
          <w:u w:val="single"/>
        </w:rPr>
      </w:pPr>
      <w:r w:rsidRPr="008F6297">
        <w:rPr>
          <w:u w:val="single"/>
        </w:rPr>
        <w:t>(</w:t>
      </w:r>
      <w:r>
        <w:rPr>
          <w:u w:val="single"/>
        </w:rPr>
        <w:t>7</w:t>
      </w:r>
      <w:r w:rsidRPr="008F6297">
        <w:rPr>
          <w:u w:val="single"/>
        </w:rPr>
        <w:t>) "Generative artificial intelligence" means a class of AI models that emulate the structure and characteristics of input data to generate derived synthetic content, including, but not limited to, images, videos, audio, text, and other digital content.</w:t>
      </w:r>
    </w:p>
    <w:p w14:paraId="3FE3A79B" w14:textId="67FF0572" w:rsidR="00023C40" w:rsidRPr="00DA5FF4" w:rsidRDefault="00023C40" w:rsidP="00023C40">
      <w:pPr>
        <w:pStyle w:val="SectionBody"/>
        <w:rPr>
          <w:u w:val="single"/>
        </w:rPr>
      </w:pPr>
      <w:r w:rsidRPr="008F6297">
        <w:rPr>
          <w:u w:val="single"/>
        </w:rPr>
        <w:t xml:space="preserve">(8) </w:t>
      </w:r>
      <w:r w:rsidRPr="00DA5FF4">
        <w:rPr>
          <w:u w:val="single"/>
        </w:rPr>
        <w:t>"Licensed professional" means an individual who holds a</w:t>
      </w:r>
      <w:r>
        <w:rPr>
          <w:u w:val="single"/>
        </w:rPr>
        <w:t xml:space="preserve"> </w:t>
      </w:r>
      <w:r w:rsidRPr="00DA5FF4">
        <w:rPr>
          <w:u w:val="single"/>
        </w:rPr>
        <w:t xml:space="preserve">valid license issued by this </w:t>
      </w:r>
      <w:r w:rsidR="00FD0088">
        <w:rPr>
          <w:u w:val="single"/>
        </w:rPr>
        <w:t>s</w:t>
      </w:r>
      <w:r w:rsidRPr="00DA5FF4">
        <w:rPr>
          <w:u w:val="single"/>
        </w:rPr>
        <w:t>tate to provide therapy or</w:t>
      </w:r>
      <w:r>
        <w:rPr>
          <w:u w:val="single"/>
        </w:rPr>
        <w:t xml:space="preserve"> </w:t>
      </w:r>
      <w:r w:rsidRPr="00DA5FF4">
        <w:rPr>
          <w:u w:val="single"/>
        </w:rPr>
        <w:t>psychotherapy services, including:</w:t>
      </w:r>
    </w:p>
    <w:p w14:paraId="1BA1AA2C" w14:textId="1015F7FD" w:rsidR="00023C40" w:rsidRPr="00FD0088" w:rsidRDefault="00023C40" w:rsidP="00023C40">
      <w:pPr>
        <w:pStyle w:val="SectionBody"/>
        <w:rPr>
          <w:u w:val="single"/>
        </w:rPr>
      </w:pPr>
      <w:r w:rsidRPr="00DA5FF4">
        <w:rPr>
          <w:u w:val="single"/>
        </w:rPr>
        <w:t>(</w:t>
      </w:r>
      <w:r>
        <w:rPr>
          <w:u w:val="single"/>
        </w:rPr>
        <w:t>i</w:t>
      </w:r>
      <w:r w:rsidRPr="00DA5FF4">
        <w:rPr>
          <w:u w:val="single"/>
        </w:rPr>
        <w:t xml:space="preserve">) </w:t>
      </w:r>
      <w:r>
        <w:rPr>
          <w:u w:val="single"/>
        </w:rPr>
        <w:t>A</w:t>
      </w:r>
      <w:r w:rsidRPr="00DA5FF4">
        <w:rPr>
          <w:u w:val="single"/>
        </w:rPr>
        <w:t xml:space="preserve"> licensed psychologist;</w:t>
      </w:r>
      <w:r w:rsidR="00FD0088">
        <w:rPr>
          <w:u w:val="single"/>
        </w:rPr>
        <w:t xml:space="preserve"> §30-21-1 </w:t>
      </w:r>
      <w:r w:rsidR="00FD0088">
        <w:rPr>
          <w:i/>
          <w:iCs/>
          <w:u w:val="single"/>
        </w:rPr>
        <w:t>et seq.</w:t>
      </w:r>
      <w:r w:rsidR="00FD0088">
        <w:rPr>
          <w:u w:val="single"/>
        </w:rPr>
        <w:t>;</w:t>
      </w:r>
    </w:p>
    <w:p w14:paraId="3048DE53" w14:textId="00EA8817" w:rsidR="00023C40" w:rsidRPr="00FD0088" w:rsidRDefault="00023C40" w:rsidP="00023C40">
      <w:pPr>
        <w:pStyle w:val="SectionBody"/>
        <w:rPr>
          <w:u w:val="single"/>
        </w:rPr>
      </w:pPr>
      <w:r w:rsidRPr="00DA5FF4">
        <w:rPr>
          <w:u w:val="single"/>
        </w:rPr>
        <w:t>(</w:t>
      </w:r>
      <w:r>
        <w:rPr>
          <w:u w:val="single"/>
        </w:rPr>
        <w:t>ii</w:t>
      </w:r>
      <w:r w:rsidRPr="00DA5FF4">
        <w:rPr>
          <w:u w:val="single"/>
        </w:rPr>
        <w:t xml:space="preserve">) </w:t>
      </w:r>
      <w:r>
        <w:rPr>
          <w:u w:val="single"/>
        </w:rPr>
        <w:t>A</w:t>
      </w:r>
      <w:r w:rsidRPr="00DA5FF4">
        <w:rPr>
          <w:u w:val="single"/>
        </w:rPr>
        <w:t xml:space="preserve"> licensed social worker;</w:t>
      </w:r>
      <w:r w:rsidR="00FD0088">
        <w:rPr>
          <w:u w:val="single"/>
        </w:rPr>
        <w:t xml:space="preserve"> §30-30-1 </w:t>
      </w:r>
      <w:r w:rsidR="00FD0088">
        <w:rPr>
          <w:i/>
          <w:iCs/>
          <w:u w:val="single"/>
        </w:rPr>
        <w:t>et seq.</w:t>
      </w:r>
      <w:r w:rsidR="00FD0088">
        <w:rPr>
          <w:u w:val="single"/>
        </w:rPr>
        <w:t>;</w:t>
      </w:r>
    </w:p>
    <w:p w14:paraId="1C74A575" w14:textId="5CF4A3B9" w:rsidR="00023C40" w:rsidRPr="00FD0088" w:rsidRDefault="00023C40" w:rsidP="00FD0088">
      <w:pPr>
        <w:pStyle w:val="SectionBody"/>
        <w:rPr>
          <w:u w:val="single"/>
        </w:rPr>
      </w:pPr>
      <w:r w:rsidRPr="00DA5FF4">
        <w:rPr>
          <w:u w:val="single"/>
        </w:rPr>
        <w:t>(</w:t>
      </w:r>
      <w:r>
        <w:rPr>
          <w:u w:val="single"/>
        </w:rPr>
        <w:t>i</w:t>
      </w:r>
      <w:r w:rsidR="00FD0088">
        <w:rPr>
          <w:u w:val="single"/>
        </w:rPr>
        <w:t>ii</w:t>
      </w:r>
      <w:r w:rsidRPr="00DA5FF4">
        <w:rPr>
          <w:u w:val="single"/>
        </w:rPr>
        <w:t xml:space="preserve">) </w:t>
      </w:r>
      <w:r>
        <w:rPr>
          <w:u w:val="single"/>
        </w:rPr>
        <w:t>A</w:t>
      </w:r>
      <w:r w:rsidRPr="00DA5FF4">
        <w:rPr>
          <w:u w:val="single"/>
        </w:rPr>
        <w:t xml:space="preserve"> licensed professional counselor;</w:t>
      </w:r>
      <w:r w:rsidR="00FD0088">
        <w:rPr>
          <w:u w:val="single"/>
        </w:rPr>
        <w:t xml:space="preserve"> and a</w:t>
      </w:r>
      <w:r w:rsidRPr="00DA5FF4">
        <w:rPr>
          <w:u w:val="single"/>
        </w:rPr>
        <w:t xml:space="preserve"> licensed marriage and family therapist;</w:t>
      </w:r>
      <w:r w:rsidR="00FD0088">
        <w:rPr>
          <w:u w:val="single"/>
        </w:rPr>
        <w:t xml:space="preserve"> §30-31-1 </w:t>
      </w:r>
      <w:r w:rsidR="00FD0088">
        <w:rPr>
          <w:i/>
          <w:iCs/>
          <w:u w:val="single"/>
        </w:rPr>
        <w:t>et seq.</w:t>
      </w:r>
      <w:r w:rsidR="00FD0088">
        <w:rPr>
          <w:u w:val="single"/>
        </w:rPr>
        <w:t>:</w:t>
      </w:r>
    </w:p>
    <w:p w14:paraId="41FC4794" w14:textId="340E8770" w:rsidR="00023C40" w:rsidRPr="00DA5FF4" w:rsidRDefault="00023C40" w:rsidP="00023C40">
      <w:pPr>
        <w:pStyle w:val="SectionBody"/>
        <w:rPr>
          <w:u w:val="single"/>
        </w:rPr>
      </w:pPr>
      <w:r w:rsidRPr="00DA5FF4">
        <w:rPr>
          <w:u w:val="single"/>
        </w:rPr>
        <w:t>(</w:t>
      </w:r>
      <w:r w:rsidR="00FD0088">
        <w:rPr>
          <w:u w:val="single"/>
        </w:rPr>
        <w:t>i</w:t>
      </w:r>
      <w:r>
        <w:rPr>
          <w:u w:val="single"/>
        </w:rPr>
        <w:t>v</w:t>
      </w:r>
      <w:r w:rsidRPr="00DA5FF4">
        <w:rPr>
          <w:u w:val="single"/>
        </w:rPr>
        <w:t xml:space="preserve">) </w:t>
      </w:r>
      <w:r>
        <w:rPr>
          <w:u w:val="single"/>
        </w:rPr>
        <w:t>A</w:t>
      </w:r>
      <w:r w:rsidRPr="00DA5FF4">
        <w:rPr>
          <w:u w:val="single"/>
        </w:rPr>
        <w:t xml:space="preserve"> drug </w:t>
      </w:r>
      <w:r w:rsidR="00FD0088">
        <w:rPr>
          <w:u w:val="single"/>
        </w:rPr>
        <w:t xml:space="preserve">abuse </w:t>
      </w:r>
      <w:r w:rsidRPr="00DA5FF4">
        <w:rPr>
          <w:u w:val="single"/>
        </w:rPr>
        <w:t>counselor</w:t>
      </w:r>
      <w:r>
        <w:rPr>
          <w:u w:val="single"/>
        </w:rPr>
        <w:t xml:space="preserve"> </w:t>
      </w:r>
      <w:r w:rsidRPr="00DA5FF4">
        <w:rPr>
          <w:u w:val="single"/>
        </w:rPr>
        <w:t>authorized</w:t>
      </w:r>
      <w:r w:rsidR="00FD0088">
        <w:rPr>
          <w:u w:val="single"/>
        </w:rPr>
        <w:t xml:space="preserve"> under §16</w:t>
      </w:r>
      <w:r w:rsidR="00AE3DBF">
        <w:rPr>
          <w:u w:val="single"/>
        </w:rPr>
        <w:t>B</w:t>
      </w:r>
      <w:r w:rsidR="00FD0088">
        <w:rPr>
          <w:u w:val="single"/>
        </w:rPr>
        <w:t>-13-2</w:t>
      </w:r>
      <w:r w:rsidRPr="00DA5FF4">
        <w:rPr>
          <w:u w:val="single"/>
        </w:rPr>
        <w:t>;</w:t>
      </w:r>
    </w:p>
    <w:p w14:paraId="0652DCF3" w14:textId="0BF96828" w:rsidR="00023C40" w:rsidRDefault="00023C40" w:rsidP="00023C40">
      <w:pPr>
        <w:pStyle w:val="SectionBody"/>
        <w:rPr>
          <w:u w:val="single"/>
        </w:rPr>
      </w:pPr>
      <w:r w:rsidRPr="00DA5FF4">
        <w:rPr>
          <w:u w:val="single"/>
        </w:rPr>
        <w:t>(</w:t>
      </w:r>
      <w:r>
        <w:rPr>
          <w:u w:val="single"/>
        </w:rPr>
        <w:t>v</w:t>
      </w:r>
      <w:r w:rsidRPr="00DA5FF4">
        <w:rPr>
          <w:u w:val="single"/>
        </w:rPr>
        <w:t xml:space="preserve">) </w:t>
      </w:r>
      <w:r>
        <w:rPr>
          <w:u w:val="single"/>
        </w:rPr>
        <w:t>A</w:t>
      </w:r>
      <w:r w:rsidRPr="00DA5FF4">
        <w:rPr>
          <w:u w:val="single"/>
        </w:rPr>
        <w:t xml:space="preserve"> licensed advanced practice</w:t>
      </w:r>
      <w:r w:rsidR="00FE3EB9">
        <w:rPr>
          <w:u w:val="single"/>
        </w:rPr>
        <w:t xml:space="preserve"> registered</w:t>
      </w:r>
      <w:r w:rsidRPr="00DA5FF4">
        <w:rPr>
          <w:u w:val="single"/>
        </w:rPr>
        <w:t xml:space="preserve"> nurse;</w:t>
      </w:r>
      <w:r w:rsidR="00FE3EB9">
        <w:rPr>
          <w:u w:val="single"/>
        </w:rPr>
        <w:t xml:space="preserve"> </w:t>
      </w:r>
    </w:p>
    <w:p w14:paraId="7C877F7E" w14:textId="5D6E47CF" w:rsidR="00FE3EB9" w:rsidRPr="00FE3EB9" w:rsidRDefault="00FE3EB9" w:rsidP="00023C40">
      <w:pPr>
        <w:pStyle w:val="SectionBody"/>
        <w:rPr>
          <w:u w:val="single"/>
        </w:rPr>
      </w:pPr>
      <w:r>
        <w:rPr>
          <w:u w:val="single"/>
        </w:rPr>
        <w:t>(vi) A physician assistant; §30-3E</w:t>
      </w:r>
      <w:r w:rsidR="00573861">
        <w:rPr>
          <w:u w:val="single"/>
        </w:rPr>
        <w:t>-1</w:t>
      </w:r>
      <w:r>
        <w:rPr>
          <w:u w:val="single"/>
        </w:rPr>
        <w:t xml:space="preserve"> </w:t>
      </w:r>
      <w:r>
        <w:rPr>
          <w:i/>
          <w:iCs/>
          <w:u w:val="single"/>
        </w:rPr>
        <w:t>et seq.</w:t>
      </w:r>
      <w:r>
        <w:rPr>
          <w:u w:val="single"/>
        </w:rPr>
        <w:t>:</w:t>
      </w:r>
    </w:p>
    <w:p w14:paraId="33F30422" w14:textId="3C71E6CE" w:rsidR="00023C40" w:rsidRPr="00DA5FF4" w:rsidRDefault="00023C40" w:rsidP="00023C40">
      <w:pPr>
        <w:pStyle w:val="SectionBody"/>
        <w:rPr>
          <w:u w:val="single"/>
        </w:rPr>
      </w:pPr>
      <w:r>
        <w:rPr>
          <w:u w:val="single"/>
        </w:rPr>
        <w:t>(</w:t>
      </w:r>
      <w:r w:rsidR="00FD0088">
        <w:rPr>
          <w:u w:val="single"/>
        </w:rPr>
        <w:t>vi</w:t>
      </w:r>
      <w:r w:rsidR="00FE3EB9">
        <w:rPr>
          <w:u w:val="single"/>
        </w:rPr>
        <w:t>i</w:t>
      </w:r>
      <w:r>
        <w:rPr>
          <w:u w:val="single"/>
        </w:rPr>
        <w:t xml:space="preserve">) </w:t>
      </w:r>
      <w:r w:rsidR="00FE3EB9">
        <w:rPr>
          <w:u w:val="single"/>
        </w:rPr>
        <w:t>A licensed p</w:t>
      </w:r>
      <w:r>
        <w:rPr>
          <w:u w:val="single"/>
        </w:rPr>
        <w:t>hysician;</w:t>
      </w:r>
      <w:r w:rsidR="00FE3EB9">
        <w:rPr>
          <w:u w:val="single"/>
        </w:rPr>
        <w:t>§30-3</w:t>
      </w:r>
      <w:r w:rsidR="00573861">
        <w:rPr>
          <w:u w:val="single"/>
        </w:rPr>
        <w:t>-1</w:t>
      </w:r>
      <w:r w:rsidR="00FE3EB9">
        <w:rPr>
          <w:u w:val="single"/>
        </w:rPr>
        <w:t xml:space="preserve"> and §30-14</w:t>
      </w:r>
      <w:r w:rsidR="00573861">
        <w:rPr>
          <w:u w:val="single"/>
        </w:rPr>
        <w:t>-1</w:t>
      </w:r>
      <w:r w:rsidR="00FE3EB9">
        <w:rPr>
          <w:u w:val="single"/>
        </w:rPr>
        <w:t xml:space="preserve"> </w:t>
      </w:r>
      <w:r w:rsidR="00FE3EB9">
        <w:rPr>
          <w:i/>
          <w:iCs/>
          <w:u w:val="single"/>
        </w:rPr>
        <w:t>et-seq</w:t>
      </w:r>
      <w:r w:rsidR="00FE3EB9">
        <w:rPr>
          <w:u w:val="single"/>
        </w:rPr>
        <w:t>;</w:t>
      </w:r>
      <w:r>
        <w:rPr>
          <w:u w:val="single"/>
        </w:rPr>
        <w:t xml:space="preserve"> and</w:t>
      </w:r>
    </w:p>
    <w:p w14:paraId="0CF26C7D" w14:textId="2F2067E9" w:rsidR="00023C40" w:rsidRPr="008F6297" w:rsidRDefault="00023C40" w:rsidP="00023C40">
      <w:pPr>
        <w:pStyle w:val="SectionBody"/>
        <w:rPr>
          <w:u w:val="single"/>
        </w:rPr>
      </w:pPr>
      <w:r w:rsidRPr="00DA5FF4">
        <w:rPr>
          <w:u w:val="single"/>
        </w:rPr>
        <w:t>(</w:t>
      </w:r>
      <w:r w:rsidR="00FD0088">
        <w:rPr>
          <w:u w:val="single"/>
        </w:rPr>
        <w:t>vii</w:t>
      </w:r>
      <w:r w:rsidR="00FE3EB9">
        <w:rPr>
          <w:u w:val="single"/>
        </w:rPr>
        <w:t>i</w:t>
      </w:r>
      <w:r w:rsidRPr="00DA5FF4">
        <w:rPr>
          <w:u w:val="single"/>
        </w:rPr>
        <w:t xml:space="preserve">) </w:t>
      </w:r>
      <w:r>
        <w:rPr>
          <w:u w:val="single"/>
        </w:rPr>
        <w:t>A</w:t>
      </w:r>
      <w:r w:rsidRPr="00DA5FF4">
        <w:rPr>
          <w:u w:val="single"/>
        </w:rPr>
        <w:t>ny other professional authorized by this State</w:t>
      </w:r>
      <w:r>
        <w:rPr>
          <w:u w:val="single"/>
        </w:rPr>
        <w:t xml:space="preserve"> </w:t>
      </w:r>
      <w:r w:rsidRPr="00DA5FF4">
        <w:rPr>
          <w:u w:val="single"/>
        </w:rPr>
        <w:t>to provide therapy or psychotherapy services</w:t>
      </w:r>
      <w:r>
        <w:rPr>
          <w:u w:val="single"/>
        </w:rPr>
        <w:t xml:space="preserve">. </w:t>
      </w:r>
    </w:p>
    <w:p w14:paraId="38664B34" w14:textId="29E7E12C" w:rsidR="00023C40" w:rsidRPr="008F6297" w:rsidRDefault="00023C40" w:rsidP="00023C40">
      <w:pPr>
        <w:pStyle w:val="SectionBody"/>
        <w:rPr>
          <w:u w:val="single"/>
        </w:rPr>
      </w:pPr>
      <w:r w:rsidRPr="008F6297">
        <w:rPr>
          <w:u w:val="single"/>
        </w:rPr>
        <w:t>(</w:t>
      </w:r>
      <w:r>
        <w:rPr>
          <w:u w:val="single"/>
        </w:rPr>
        <w:t>9</w:t>
      </w:r>
      <w:r w:rsidRPr="008F6297">
        <w:rPr>
          <w:u w:val="single"/>
        </w:rPr>
        <w:t>) "Operator" means any person, partnership, association, firm, or business entity, or any member, affiliate, subsidiary or beneficial owner of any partnership, association, firm, or business entity who operates for or provides an AI companion to a user</w:t>
      </w:r>
      <w:r>
        <w:rPr>
          <w:u w:val="single"/>
        </w:rPr>
        <w:t xml:space="preserve">, and any insurer subject to </w:t>
      </w:r>
      <w:r w:rsidRPr="00905463">
        <w:rPr>
          <w:u w:val="single"/>
        </w:rPr>
        <w:t xml:space="preserve">§5-16-15 </w:t>
      </w:r>
      <w:r w:rsidRPr="00EF1BFB">
        <w:rPr>
          <w:i/>
          <w:iCs/>
          <w:u w:val="single"/>
        </w:rPr>
        <w:t>et. seq</w:t>
      </w:r>
      <w:r w:rsidRPr="00905463">
        <w:rPr>
          <w:u w:val="single"/>
        </w:rPr>
        <w:t xml:space="preserve">., §33-15-4 </w:t>
      </w:r>
      <w:r w:rsidRPr="00EF1BFB">
        <w:rPr>
          <w:i/>
          <w:iCs/>
          <w:u w:val="single"/>
        </w:rPr>
        <w:t>et. seq</w:t>
      </w:r>
      <w:r w:rsidRPr="00905463">
        <w:rPr>
          <w:u w:val="single"/>
        </w:rPr>
        <w:t xml:space="preserve">., §33-16-3 </w:t>
      </w:r>
      <w:r w:rsidRPr="00EF1BFB">
        <w:rPr>
          <w:i/>
          <w:iCs/>
          <w:u w:val="single"/>
        </w:rPr>
        <w:t>et. seq</w:t>
      </w:r>
      <w:r w:rsidRPr="00905463">
        <w:rPr>
          <w:u w:val="single"/>
        </w:rPr>
        <w:t xml:space="preserve">., §33-24-7 </w:t>
      </w:r>
      <w:r w:rsidRPr="00EF1BFB">
        <w:rPr>
          <w:i/>
          <w:iCs/>
          <w:u w:val="single"/>
        </w:rPr>
        <w:t>et. seq</w:t>
      </w:r>
      <w:r w:rsidRPr="00905463">
        <w:rPr>
          <w:u w:val="single"/>
        </w:rPr>
        <w:t xml:space="preserve">., §33-25-8 </w:t>
      </w:r>
      <w:r w:rsidRPr="00EF1BFB">
        <w:rPr>
          <w:i/>
          <w:iCs/>
          <w:u w:val="single"/>
        </w:rPr>
        <w:t>et seq</w:t>
      </w:r>
      <w:r w:rsidRPr="00905463">
        <w:rPr>
          <w:u w:val="single"/>
        </w:rPr>
        <w:t>., and §33-</w:t>
      </w:r>
      <w:r w:rsidRPr="00905463">
        <w:rPr>
          <w:u w:val="single"/>
        </w:rPr>
        <w:lastRenderedPageBreak/>
        <w:t>25A</w:t>
      </w:r>
      <w:r w:rsidR="009775FA">
        <w:rPr>
          <w:u w:val="single"/>
        </w:rPr>
        <w:t>-</w:t>
      </w:r>
      <w:r w:rsidRPr="00905463">
        <w:rPr>
          <w:u w:val="single"/>
        </w:rPr>
        <w:t xml:space="preserve">8 </w:t>
      </w:r>
      <w:r w:rsidRPr="00EF1BFB">
        <w:rPr>
          <w:i/>
          <w:iCs/>
          <w:u w:val="single"/>
        </w:rPr>
        <w:t>et. seq</w:t>
      </w:r>
      <w:r>
        <w:rPr>
          <w:u w:val="single"/>
        </w:rPr>
        <w:t xml:space="preserve">. </w:t>
      </w:r>
      <w:r w:rsidRPr="00097D3C">
        <w:rPr>
          <w:color w:val="auto"/>
          <w:u w:val="single"/>
        </w:rPr>
        <w:t>of this code.</w:t>
      </w:r>
    </w:p>
    <w:p w14:paraId="6DD4AE10" w14:textId="77777777" w:rsidR="00023C40" w:rsidRDefault="00023C40" w:rsidP="00023C40">
      <w:pPr>
        <w:pStyle w:val="SectionBody"/>
        <w:rPr>
          <w:u w:val="single"/>
        </w:rPr>
      </w:pPr>
      <w:r>
        <w:rPr>
          <w:u w:val="single"/>
        </w:rPr>
        <w:t xml:space="preserve">(10) </w:t>
      </w:r>
      <w:r w:rsidRPr="00CB1261">
        <w:rPr>
          <w:u w:val="single"/>
        </w:rPr>
        <w:t>"Peer support" means services provided by individuals with</w:t>
      </w:r>
      <w:r>
        <w:rPr>
          <w:u w:val="single"/>
        </w:rPr>
        <w:t xml:space="preserve"> </w:t>
      </w:r>
      <w:r w:rsidRPr="00E5280D">
        <w:rPr>
          <w:u w:val="single"/>
        </w:rPr>
        <w:t>lived</w:t>
      </w:r>
      <w:r w:rsidRPr="00CB1261">
        <w:rPr>
          <w:u w:val="single"/>
        </w:rPr>
        <w:t xml:space="preserve"> experience of mental health conditions or recovery from</w:t>
      </w:r>
      <w:r>
        <w:rPr>
          <w:u w:val="single"/>
        </w:rPr>
        <w:t xml:space="preserve"> </w:t>
      </w:r>
      <w:r w:rsidRPr="00CB1261">
        <w:rPr>
          <w:u w:val="single"/>
        </w:rPr>
        <w:t>substance use that are intended to offer encouragement,</w:t>
      </w:r>
      <w:r>
        <w:rPr>
          <w:u w:val="single"/>
        </w:rPr>
        <w:t xml:space="preserve"> </w:t>
      </w:r>
      <w:r w:rsidRPr="00CB1261">
        <w:rPr>
          <w:u w:val="single"/>
        </w:rPr>
        <w:t>understanding, and guidance without clinical intervention.</w:t>
      </w:r>
      <w:r>
        <w:rPr>
          <w:u w:val="single"/>
        </w:rPr>
        <w:t xml:space="preserve"> </w:t>
      </w:r>
    </w:p>
    <w:p w14:paraId="1D9B7E5D" w14:textId="75A60360" w:rsidR="00023C40" w:rsidRDefault="00023C40" w:rsidP="00023C40">
      <w:pPr>
        <w:pStyle w:val="SectionBody"/>
        <w:rPr>
          <w:u w:val="single"/>
        </w:rPr>
      </w:pPr>
      <w:r>
        <w:rPr>
          <w:u w:val="single"/>
        </w:rPr>
        <w:t>(1</w:t>
      </w:r>
      <w:r w:rsidR="00FE3EB9">
        <w:rPr>
          <w:u w:val="single"/>
        </w:rPr>
        <w:t>1</w:t>
      </w:r>
      <w:r>
        <w:rPr>
          <w:u w:val="single"/>
        </w:rPr>
        <w:t>)</w:t>
      </w:r>
      <w:r w:rsidRPr="00690F88">
        <w:t xml:space="preserve"> </w:t>
      </w:r>
      <w:r w:rsidRPr="00690F88">
        <w:rPr>
          <w:u w:val="single"/>
        </w:rPr>
        <w:t>"Religious counseling" means counseling provided by clergy</w:t>
      </w:r>
      <w:r>
        <w:rPr>
          <w:u w:val="single"/>
        </w:rPr>
        <w:t xml:space="preserve"> </w:t>
      </w:r>
      <w:r w:rsidRPr="00690F88">
        <w:rPr>
          <w:u w:val="single"/>
        </w:rPr>
        <w:t>members, pastoral counselors, or other religious leaders</w:t>
      </w:r>
      <w:r>
        <w:rPr>
          <w:u w:val="single"/>
        </w:rPr>
        <w:t xml:space="preserve"> </w:t>
      </w:r>
      <w:r w:rsidRPr="00690F88">
        <w:rPr>
          <w:u w:val="single"/>
        </w:rPr>
        <w:t>acting within the scope of their religious duties if the</w:t>
      </w:r>
      <w:r>
        <w:rPr>
          <w:u w:val="single"/>
        </w:rPr>
        <w:t xml:space="preserve"> </w:t>
      </w:r>
      <w:r w:rsidRPr="00690F88">
        <w:rPr>
          <w:u w:val="single"/>
        </w:rPr>
        <w:t>services are explicitly faith-based and are not represented as</w:t>
      </w:r>
      <w:r>
        <w:rPr>
          <w:u w:val="single"/>
        </w:rPr>
        <w:t xml:space="preserve"> </w:t>
      </w:r>
      <w:r w:rsidRPr="00690F88">
        <w:rPr>
          <w:u w:val="single"/>
        </w:rPr>
        <w:t>clinical mental health services or therapy or psychotherapy</w:t>
      </w:r>
      <w:r>
        <w:rPr>
          <w:u w:val="single"/>
        </w:rPr>
        <w:t xml:space="preserve"> </w:t>
      </w:r>
      <w:r w:rsidRPr="00690F88">
        <w:rPr>
          <w:u w:val="single"/>
        </w:rPr>
        <w:t>services.</w:t>
      </w:r>
      <w:r>
        <w:rPr>
          <w:u w:val="single"/>
        </w:rPr>
        <w:t xml:space="preserve"> </w:t>
      </w:r>
    </w:p>
    <w:p w14:paraId="5B210915" w14:textId="095C3942" w:rsidR="00F8155C" w:rsidRPr="008F6297" w:rsidRDefault="00023C40" w:rsidP="00023C40">
      <w:pPr>
        <w:pStyle w:val="SectionBody"/>
        <w:rPr>
          <w:u w:val="single"/>
        </w:rPr>
      </w:pPr>
      <w:r w:rsidRPr="008F6297">
        <w:rPr>
          <w:u w:val="single"/>
        </w:rPr>
        <w:t>(</w:t>
      </w:r>
      <w:r>
        <w:rPr>
          <w:u w:val="single"/>
        </w:rPr>
        <w:t>1</w:t>
      </w:r>
      <w:r w:rsidR="00FE3EB9">
        <w:rPr>
          <w:u w:val="single"/>
        </w:rPr>
        <w:t>2</w:t>
      </w:r>
      <w:r w:rsidRPr="008F6297">
        <w:rPr>
          <w:u w:val="single"/>
        </w:rPr>
        <w:t>) "Self-harm" means intentional self-injury with or without the intent to cause death.</w:t>
      </w:r>
    </w:p>
    <w:p w14:paraId="43E0BCA9" w14:textId="2F43B359" w:rsidR="00F8155C" w:rsidRPr="00BA7925" w:rsidRDefault="00F8155C" w:rsidP="00F8155C">
      <w:pPr>
        <w:pStyle w:val="SectionBody"/>
        <w:rPr>
          <w:u w:val="single"/>
        </w:rPr>
      </w:pPr>
      <w:r w:rsidRPr="00BA7925">
        <w:rPr>
          <w:u w:val="single"/>
        </w:rPr>
        <w:t>(</w:t>
      </w:r>
      <w:r w:rsidR="00023C40">
        <w:rPr>
          <w:u w:val="single"/>
        </w:rPr>
        <w:t>1</w:t>
      </w:r>
      <w:r w:rsidR="00FE3EB9">
        <w:rPr>
          <w:u w:val="single"/>
        </w:rPr>
        <w:t>3</w:t>
      </w:r>
      <w:r w:rsidRPr="00BA7925">
        <w:rPr>
          <w:u w:val="single"/>
        </w:rPr>
        <w:t xml:space="preserve">) </w:t>
      </w:r>
      <w:r>
        <w:rPr>
          <w:u w:val="single"/>
        </w:rPr>
        <w:t>"</w:t>
      </w:r>
      <w:r w:rsidRPr="00BA7925">
        <w:rPr>
          <w:u w:val="single"/>
        </w:rPr>
        <w:t>Therapeutic communication" means any verbal, non-verbal,</w:t>
      </w:r>
      <w:r>
        <w:rPr>
          <w:u w:val="single"/>
        </w:rPr>
        <w:t xml:space="preserve"> </w:t>
      </w:r>
      <w:r w:rsidRPr="00BA7925">
        <w:rPr>
          <w:u w:val="single"/>
        </w:rPr>
        <w:t>or written interaction conducted in a clinical or professional</w:t>
      </w:r>
      <w:r>
        <w:rPr>
          <w:u w:val="single"/>
        </w:rPr>
        <w:t xml:space="preserve"> </w:t>
      </w:r>
      <w:r w:rsidRPr="00BA7925">
        <w:rPr>
          <w:u w:val="single"/>
        </w:rPr>
        <w:t>setting that is intended to diagnose</w:t>
      </w:r>
      <w:r w:rsidR="000E5846">
        <w:rPr>
          <w:u w:val="single"/>
        </w:rPr>
        <w:t xml:space="preserve"> or</w:t>
      </w:r>
      <w:r w:rsidRPr="00BA7925">
        <w:rPr>
          <w:u w:val="single"/>
        </w:rPr>
        <w:t xml:space="preserve"> treat an</w:t>
      </w:r>
      <w:r>
        <w:rPr>
          <w:u w:val="single"/>
        </w:rPr>
        <w:t xml:space="preserve"> </w:t>
      </w:r>
      <w:r w:rsidRPr="00BA7925">
        <w:rPr>
          <w:u w:val="single"/>
        </w:rPr>
        <w:t>individual's mental, emotional, or behavioral health concerns</w:t>
      </w:r>
      <w:r>
        <w:rPr>
          <w:u w:val="single"/>
        </w:rPr>
        <w:t xml:space="preserve">, including but not limited to </w:t>
      </w:r>
      <w:r w:rsidRPr="00BA7925">
        <w:rPr>
          <w:u w:val="single"/>
        </w:rPr>
        <w:t>direct interactions with clients for the purpose</w:t>
      </w:r>
      <w:r>
        <w:rPr>
          <w:u w:val="single"/>
        </w:rPr>
        <w:t xml:space="preserve"> </w:t>
      </w:r>
      <w:r w:rsidRPr="00BA7925">
        <w:rPr>
          <w:u w:val="single"/>
        </w:rPr>
        <w:t>of understanding or reflecting their thoughts, emotions,</w:t>
      </w:r>
      <w:r>
        <w:rPr>
          <w:u w:val="single"/>
        </w:rPr>
        <w:t xml:space="preserve"> </w:t>
      </w:r>
      <w:r w:rsidRPr="00BA7925">
        <w:rPr>
          <w:u w:val="single"/>
        </w:rPr>
        <w:t>or experiences</w:t>
      </w:r>
      <w:r>
        <w:rPr>
          <w:u w:val="single"/>
        </w:rPr>
        <w:t xml:space="preserve">; </w:t>
      </w:r>
      <w:r w:rsidRPr="00BA7925">
        <w:rPr>
          <w:u w:val="single"/>
        </w:rPr>
        <w:t>providing guidance, therapeutic strategies, or</w:t>
      </w:r>
      <w:r>
        <w:rPr>
          <w:u w:val="single"/>
        </w:rPr>
        <w:t xml:space="preserve"> </w:t>
      </w:r>
      <w:r w:rsidRPr="00BA7925">
        <w:rPr>
          <w:u w:val="single"/>
        </w:rPr>
        <w:t>interventions designed to achieve mental health outcomes</w:t>
      </w:r>
      <w:r>
        <w:rPr>
          <w:u w:val="single"/>
        </w:rPr>
        <w:t xml:space="preserve">; </w:t>
      </w:r>
      <w:r w:rsidRPr="00BA7925">
        <w:rPr>
          <w:u w:val="single"/>
        </w:rPr>
        <w:t>offering emotional support, reassurance, or</w:t>
      </w:r>
      <w:r>
        <w:rPr>
          <w:u w:val="single"/>
        </w:rPr>
        <w:t xml:space="preserve"> </w:t>
      </w:r>
      <w:r w:rsidRPr="00BA7925">
        <w:rPr>
          <w:u w:val="single"/>
        </w:rPr>
        <w:t>empathy in response to psychological or emotional</w:t>
      </w:r>
      <w:r>
        <w:rPr>
          <w:u w:val="single"/>
        </w:rPr>
        <w:t xml:space="preserve"> </w:t>
      </w:r>
      <w:r w:rsidRPr="00BA7925">
        <w:rPr>
          <w:u w:val="single"/>
        </w:rPr>
        <w:t>distress;</w:t>
      </w:r>
      <w:r>
        <w:rPr>
          <w:u w:val="single"/>
        </w:rPr>
        <w:t xml:space="preserve"> </w:t>
      </w:r>
      <w:r w:rsidRPr="00BA7925">
        <w:rPr>
          <w:u w:val="single"/>
        </w:rPr>
        <w:t>collaborating with clients to develop or modify</w:t>
      </w:r>
      <w:r>
        <w:rPr>
          <w:u w:val="single"/>
        </w:rPr>
        <w:t xml:space="preserve"> </w:t>
      </w:r>
      <w:r w:rsidRPr="00BA7925">
        <w:rPr>
          <w:u w:val="single"/>
        </w:rPr>
        <w:t>therapeutic goals or treatment plans; and</w:t>
      </w:r>
      <w:r>
        <w:rPr>
          <w:u w:val="single"/>
        </w:rPr>
        <w:t xml:space="preserve"> </w:t>
      </w:r>
      <w:r w:rsidRPr="00BA7925">
        <w:rPr>
          <w:u w:val="single"/>
        </w:rPr>
        <w:t>offering behavioral feedback intended to promote</w:t>
      </w:r>
      <w:r>
        <w:rPr>
          <w:u w:val="single"/>
        </w:rPr>
        <w:t xml:space="preserve"> </w:t>
      </w:r>
      <w:r w:rsidRPr="00BA7925">
        <w:rPr>
          <w:u w:val="single"/>
        </w:rPr>
        <w:t>psychological growth or address mental health conditions.</w:t>
      </w:r>
      <w:r>
        <w:rPr>
          <w:u w:val="single"/>
        </w:rPr>
        <w:t xml:space="preserve"> Therapeutic communication </w:t>
      </w:r>
      <w:r w:rsidRPr="000C2EFA">
        <w:rPr>
          <w:u w:val="single"/>
        </w:rPr>
        <w:t>does not include generic, non-individualized educational or wellness content that is not tailored to a specific person and does not purport to diagnose, treat, or respond to that person’s individual mental or behavioral health condition.</w:t>
      </w:r>
    </w:p>
    <w:p w14:paraId="57E5CD38" w14:textId="6CA86C3C" w:rsidR="00F8155C" w:rsidRPr="00BA7925" w:rsidRDefault="00F8155C" w:rsidP="00F8155C">
      <w:pPr>
        <w:pStyle w:val="SectionBody"/>
        <w:rPr>
          <w:u w:val="single"/>
        </w:rPr>
      </w:pPr>
      <w:r>
        <w:rPr>
          <w:u w:val="single"/>
        </w:rPr>
        <w:t>(1</w:t>
      </w:r>
      <w:r w:rsidR="00FE3EB9">
        <w:rPr>
          <w:u w:val="single"/>
        </w:rPr>
        <w:t>4</w:t>
      </w:r>
      <w:r>
        <w:rPr>
          <w:u w:val="single"/>
        </w:rPr>
        <w:t xml:space="preserve">) </w:t>
      </w:r>
      <w:r w:rsidRPr="00BA7925">
        <w:rPr>
          <w:u w:val="single"/>
        </w:rPr>
        <w:t>"Therapy or psychotherapy services" means services</w:t>
      </w:r>
      <w:r>
        <w:rPr>
          <w:u w:val="single"/>
        </w:rPr>
        <w:t xml:space="preserve"> </w:t>
      </w:r>
      <w:r w:rsidRPr="00BA7925">
        <w:rPr>
          <w:u w:val="single"/>
        </w:rPr>
        <w:t>provided to diagnose</w:t>
      </w:r>
      <w:r w:rsidR="000E5846">
        <w:rPr>
          <w:u w:val="single"/>
        </w:rPr>
        <w:t xml:space="preserve"> or</w:t>
      </w:r>
      <w:r w:rsidRPr="00BA7925">
        <w:rPr>
          <w:u w:val="single"/>
        </w:rPr>
        <w:t xml:space="preserve"> treat an individual's mental</w:t>
      </w:r>
      <w:r>
        <w:rPr>
          <w:u w:val="single"/>
        </w:rPr>
        <w:t xml:space="preserve"> </w:t>
      </w:r>
      <w:r w:rsidRPr="00BA7925">
        <w:rPr>
          <w:u w:val="single"/>
        </w:rPr>
        <w:t>health or behavioral health. "Therapy or psychotherapy</w:t>
      </w:r>
      <w:r>
        <w:rPr>
          <w:u w:val="single"/>
        </w:rPr>
        <w:t xml:space="preserve"> </w:t>
      </w:r>
      <w:r w:rsidRPr="00BA7925">
        <w:rPr>
          <w:u w:val="single"/>
        </w:rPr>
        <w:t>services" does not include religious counseling or peer</w:t>
      </w:r>
      <w:r>
        <w:rPr>
          <w:u w:val="single"/>
        </w:rPr>
        <w:t xml:space="preserve"> </w:t>
      </w:r>
      <w:r w:rsidRPr="00BA7925">
        <w:rPr>
          <w:u w:val="single"/>
        </w:rPr>
        <w:t>support.</w:t>
      </w:r>
    </w:p>
    <w:p w14:paraId="383392D5" w14:textId="322FCA29" w:rsidR="00F8155C" w:rsidRDefault="00F8155C" w:rsidP="00F8155C">
      <w:pPr>
        <w:pStyle w:val="SectionBody"/>
        <w:rPr>
          <w:u w:val="single"/>
        </w:rPr>
      </w:pPr>
      <w:r>
        <w:rPr>
          <w:u w:val="single"/>
        </w:rPr>
        <w:t xml:space="preserve">(b) An operator or licensed professional is permitted to use AI tools or systems to assist in providing administrative support or supplementary support in therapy or psychotherapy </w:t>
      </w:r>
      <w:r>
        <w:rPr>
          <w:u w:val="single"/>
        </w:rPr>
        <w:lastRenderedPageBreak/>
        <w:t>services with the operator or licensed professional maintaining full responsibility for all interactions, outputs and data use associated with the system and satisfies the requirements of this a</w:t>
      </w:r>
      <w:r w:rsidRPr="00097D3C">
        <w:rPr>
          <w:color w:val="auto"/>
          <w:u w:val="single"/>
        </w:rPr>
        <w:t>rticle</w:t>
      </w:r>
      <w:r w:rsidR="00CA5606">
        <w:rPr>
          <w:color w:val="auto"/>
          <w:u w:val="single"/>
        </w:rPr>
        <w:t>. A</w:t>
      </w:r>
      <w:r>
        <w:rPr>
          <w:u w:val="single"/>
        </w:rPr>
        <w:t xml:space="preserve"> decision for patient care, reimbursement or claims adjudication </w:t>
      </w:r>
      <w:r w:rsidR="00CA5606">
        <w:rPr>
          <w:u w:val="single"/>
        </w:rPr>
        <w:t>may not</w:t>
      </w:r>
      <w:r>
        <w:rPr>
          <w:u w:val="single"/>
        </w:rPr>
        <w:t xml:space="preserve"> be based exclusively on AI-generated information.</w:t>
      </w:r>
    </w:p>
    <w:p w14:paraId="2D94CB9F" w14:textId="34303D6D" w:rsidR="00F8155C" w:rsidRPr="00623DB7" w:rsidRDefault="00F8155C" w:rsidP="00F8155C">
      <w:pPr>
        <w:pStyle w:val="SectionBody"/>
        <w:rPr>
          <w:strike/>
          <w:u w:val="single"/>
        </w:rPr>
      </w:pPr>
      <w:r>
        <w:rPr>
          <w:u w:val="single"/>
        </w:rPr>
        <w:t xml:space="preserve">(c) </w:t>
      </w:r>
      <w:r w:rsidRPr="006D38DE">
        <w:rPr>
          <w:u w:val="single"/>
        </w:rPr>
        <w:t>An operator</w:t>
      </w:r>
      <w:r>
        <w:rPr>
          <w:u w:val="single"/>
        </w:rPr>
        <w:t xml:space="preserve"> or licensed professional</w:t>
      </w:r>
      <w:r w:rsidRPr="006D38DE">
        <w:rPr>
          <w:u w:val="single"/>
        </w:rPr>
        <w:t xml:space="preserve"> shall provide a clear and conspicuous notification to a user at the beginning of any AI companion interaction which need not exceed once per day</w:t>
      </w:r>
      <w:r w:rsidR="00623DB7">
        <w:rPr>
          <w:u w:val="single"/>
        </w:rPr>
        <w:t>.</w:t>
      </w:r>
      <w:r w:rsidRPr="006D38DE">
        <w:rPr>
          <w:u w:val="single"/>
        </w:rPr>
        <w:t xml:space="preserve"> </w:t>
      </w:r>
      <w:r w:rsidRPr="003D3B96">
        <w:rPr>
          <w:u w:val="single"/>
        </w:rPr>
        <w:t>and at least every three hours for continuing AI companion interactions which states either verbally or in writing that the user is not communicating with a human.</w:t>
      </w:r>
    </w:p>
    <w:p w14:paraId="40546F39" w14:textId="5B6CB283" w:rsidR="00F8155C" w:rsidRPr="00106EB1" w:rsidRDefault="00F8155C" w:rsidP="00F8155C">
      <w:pPr>
        <w:pStyle w:val="SectionBody"/>
        <w:rPr>
          <w:u w:val="single"/>
        </w:rPr>
      </w:pPr>
      <w:r>
        <w:rPr>
          <w:u w:val="single"/>
        </w:rPr>
        <w:t xml:space="preserve">(d) No operator or licensed professional </w:t>
      </w:r>
      <w:r w:rsidR="00FE3EB9">
        <w:rPr>
          <w:u w:val="single"/>
        </w:rPr>
        <w:t>may</w:t>
      </w:r>
      <w:r>
        <w:rPr>
          <w:u w:val="single"/>
        </w:rPr>
        <w:t xml:space="preserve"> </w:t>
      </w:r>
      <w:r w:rsidRPr="00106EB1">
        <w:rPr>
          <w:u w:val="single"/>
        </w:rPr>
        <w:t>be permitted to use</w:t>
      </w:r>
      <w:r>
        <w:rPr>
          <w:u w:val="single"/>
        </w:rPr>
        <w:t xml:space="preserve"> </w:t>
      </w:r>
      <w:r w:rsidRPr="00106EB1">
        <w:rPr>
          <w:u w:val="single"/>
        </w:rPr>
        <w:t>artificial intelligence to assist in providing supplementary</w:t>
      </w:r>
      <w:r>
        <w:rPr>
          <w:u w:val="single"/>
        </w:rPr>
        <w:t xml:space="preserve"> </w:t>
      </w:r>
      <w:r w:rsidRPr="00106EB1">
        <w:rPr>
          <w:u w:val="single"/>
        </w:rPr>
        <w:t>support in therapy or psychotherapy where the client's</w:t>
      </w:r>
      <w:r>
        <w:rPr>
          <w:u w:val="single"/>
        </w:rPr>
        <w:t xml:space="preserve"> </w:t>
      </w:r>
      <w:r w:rsidRPr="00106EB1">
        <w:rPr>
          <w:u w:val="single"/>
        </w:rPr>
        <w:t>therapeutic session is recorded or transcribed unless:</w:t>
      </w:r>
    </w:p>
    <w:p w14:paraId="023BBD18" w14:textId="6BD2ADA4" w:rsidR="00F8155C" w:rsidRPr="00106EB1" w:rsidRDefault="00F8155C" w:rsidP="00F8155C">
      <w:pPr>
        <w:pStyle w:val="SectionBody"/>
        <w:rPr>
          <w:u w:val="single"/>
        </w:rPr>
      </w:pPr>
      <w:r w:rsidRPr="00106EB1">
        <w:rPr>
          <w:u w:val="single"/>
        </w:rPr>
        <w:t xml:space="preserve">(1) </w:t>
      </w:r>
      <w:r>
        <w:rPr>
          <w:u w:val="single"/>
        </w:rPr>
        <w:t>T</w:t>
      </w:r>
      <w:r w:rsidRPr="00106EB1">
        <w:rPr>
          <w:u w:val="single"/>
        </w:rPr>
        <w:t>he patient or the patient's legally authorized</w:t>
      </w:r>
      <w:r>
        <w:rPr>
          <w:u w:val="single"/>
        </w:rPr>
        <w:t xml:space="preserve"> </w:t>
      </w:r>
      <w:r w:rsidRPr="00106EB1">
        <w:rPr>
          <w:u w:val="single"/>
        </w:rPr>
        <w:t>representative is informed in writing of the following</w:t>
      </w:r>
      <w:r w:rsidR="00FE3EB9">
        <w:rPr>
          <w:u w:val="single"/>
        </w:rPr>
        <w:t>:</w:t>
      </w:r>
      <w:r>
        <w:rPr>
          <w:u w:val="single"/>
        </w:rPr>
        <w:t xml:space="preserve"> </w:t>
      </w:r>
      <w:r w:rsidRPr="00106EB1">
        <w:rPr>
          <w:u w:val="single"/>
        </w:rPr>
        <w:t>that artificial intelligence will be used; and</w:t>
      </w:r>
      <w:r>
        <w:rPr>
          <w:u w:val="single"/>
        </w:rPr>
        <w:t xml:space="preserve"> t</w:t>
      </w:r>
      <w:r w:rsidRPr="00106EB1">
        <w:rPr>
          <w:u w:val="single"/>
        </w:rPr>
        <w:t>he specific purpose of the artificial</w:t>
      </w:r>
      <w:r>
        <w:rPr>
          <w:u w:val="single"/>
        </w:rPr>
        <w:t xml:space="preserve"> </w:t>
      </w:r>
      <w:r w:rsidRPr="00106EB1">
        <w:rPr>
          <w:u w:val="single"/>
        </w:rPr>
        <w:t>intelligence tool or system that will be used; and</w:t>
      </w:r>
    </w:p>
    <w:p w14:paraId="48D1FDF6" w14:textId="77777777" w:rsidR="00F8155C" w:rsidRDefault="00F8155C" w:rsidP="00F8155C">
      <w:pPr>
        <w:pStyle w:val="SectionBody"/>
        <w:rPr>
          <w:u w:val="single"/>
        </w:rPr>
      </w:pPr>
      <w:r w:rsidRPr="00106EB1">
        <w:rPr>
          <w:u w:val="single"/>
        </w:rPr>
        <w:t xml:space="preserve">(2) </w:t>
      </w:r>
      <w:r>
        <w:rPr>
          <w:u w:val="single"/>
        </w:rPr>
        <w:t>T</w:t>
      </w:r>
      <w:r w:rsidRPr="00106EB1">
        <w:rPr>
          <w:u w:val="single"/>
        </w:rPr>
        <w:t>he patient or the patient's legally authorized</w:t>
      </w:r>
      <w:r>
        <w:rPr>
          <w:u w:val="single"/>
        </w:rPr>
        <w:t xml:space="preserve"> </w:t>
      </w:r>
      <w:r w:rsidRPr="00106EB1">
        <w:rPr>
          <w:u w:val="single"/>
        </w:rPr>
        <w:t>representative provides consent to the use of artificial</w:t>
      </w:r>
      <w:r>
        <w:rPr>
          <w:u w:val="single"/>
        </w:rPr>
        <w:t xml:space="preserve"> </w:t>
      </w:r>
      <w:r w:rsidRPr="00106EB1">
        <w:rPr>
          <w:u w:val="single"/>
        </w:rPr>
        <w:t>intelligence.</w:t>
      </w:r>
    </w:p>
    <w:p w14:paraId="3B08A1B5" w14:textId="3CA974F3" w:rsidR="00F8155C" w:rsidRDefault="00F8155C" w:rsidP="00F8155C">
      <w:pPr>
        <w:pStyle w:val="SectionBody"/>
        <w:rPr>
          <w:u w:val="single"/>
        </w:rPr>
      </w:pPr>
      <w:r>
        <w:rPr>
          <w:u w:val="single"/>
        </w:rPr>
        <w:t>(e</w:t>
      </w:r>
      <w:r>
        <w:t xml:space="preserve">) </w:t>
      </w:r>
      <w:r w:rsidRPr="007E4C62">
        <w:rPr>
          <w:u w:val="single"/>
        </w:rPr>
        <w:t xml:space="preserve">No operator or licensed professional may provide, advertise, or otherwise offer therapy or psychotherapy services, including through the use of Internet-based artificial intelligence, to the public in this </w:t>
      </w:r>
      <w:r w:rsidR="00FE3EB9">
        <w:rPr>
          <w:u w:val="single"/>
        </w:rPr>
        <w:t>s</w:t>
      </w:r>
      <w:r w:rsidRPr="007E4C62">
        <w:rPr>
          <w:u w:val="single"/>
        </w:rPr>
        <w:t>tate unless the therapy or psychotherapy services are conducted by an individual who is a licensed professional</w:t>
      </w:r>
      <w:r>
        <w:rPr>
          <w:u w:val="single"/>
        </w:rPr>
        <w:t xml:space="preserve">, and </w:t>
      </w:r>
      <w:r w:rsidR="00FE3EB9">
        <w:rPr>
          <w:u w:val="single"/>
        </w:rPr>
        <w:t>may</w:t>
      </w:r>
      <w:r>
        <w:rPr>
          <w:u w:val="single"/>
        </w:rPr>
        <w:t xml:space="preserve"> not design, market or present any AI system that reasonably would cause a person to believe the AI system is a licensed professional or crisis service.</w:t>
      </w:r>
    </w:p>
    <w:p w14:paraId="55307757" w14:textId="4BDC323C" w:rsidR="00F8155C" w:rsidRDefault="00F8155C" w:rsidP="00F8155C">
      <w:pPr>
        <w:pStyle w:val="SectionBody"/>
        <w:rPr>
          <w:u w:val="single"/>
        </w:rPr>
      </w:pPr>
      <w:r>
        <w:rPr>
          <w:u w:val="single"/>
        </w:rPr>
        <w:t xml:space="preserve">(f) Peer support services, religious counseling services and digital mental wellness services </w:t>
      </w:r>
      <w:r w:rsidR="00FE3EB9">
        <w:rPr>
          <w:u w:val="single"/>
        </w:rPr>
        <w:t>may</w:t>
      </w:r>
      <w:r>
        <w:rPr>
          <w:u w:val="single"/>
        </w:rPr>
        <w:t xml:space="preserve"> </w:t>
      </w:r>
      <w:r w:rsidRPr="007F2587">
        <w:rPr>
          <w:u w:val="single"/>
        </w:rPr>
        <w:t xml:space="preserve">not, through the use of artificial intelligence, diagnose, develop or modify treatment plans, conduct suicide or self-harm risk assessments, or otherwise provide therapy or psychotherapy services </w:t>
      </w:r>
      <w:r w:rsidR="00623DB7" w:rsidRPr="001E3BA1">
        <w:rPr>
          <w:u w:val="single"/>
        </w:rPr>
        <w:t>without the approval of a licensed professional.</w:t>
      </w:r>
    </w:p>
    <w:p w14:paraId="3F5F3599" w14:textId="77777777" w:rsidR="00F8155C" w:rsidRPr="007E4C62" w:rsidRDefault="00F8155C" w:rsidP="00F8155C">
      <w:pPr>
        <w:pStyle w:val="SectionBody"/>
        <w:rPr>
          <w:u w:val="single"/>
        </w:rPr>
      </w:pPr>
      <w:r w:rsidRPr="007E4C62">
        <w:rPr>
          <w:u w:val="single"/>
        </w:rPr>
        <w:lastRenderedPageBreak/>
        <w:t>(</w:t>
      </w:r>
      <w:r>
        <w:rPr>
          <w:u w:val="single"/>
        </w:rPr>
        <w:t>g</w:t>
      </w:r>
      <w:r w:rsidRPr="007E4C62">
        <w:rPr>
          <w:u w:val="single"/>
        </w:rPr>
        <w:t>) A</w:t>
      </w:r>
      <w:r>
        <w:rPr>
          <w:u w:val="single"/>
        </w:rPr>
        <w:t>n operator or</w:t>
      </w:r>
      <w:r w:rsidRPr="007E4C62">
        <w:rPr>
          <w:u w:val="single"/>
        </w:rPr>
        <w:t xml:space="preserve"> licensed professional may use artificial intelligence only to the extent the use meets the requirements of </w:t>
      </w:r>
      <w:r>
        <w:rPr>
          <w:u w:val="single"/>
        </w:rPr>
        <w:t>subsection (b)</w:t>
      </w:r>
      <w:r w:rsidRPr="007E4C62">
        <w:rPr>
          <w:u w:val="single"/>
        </w:rPr>
        <w:t>. A licensed professional may not allow</w:t>
      </w:r>
      <w:r>
        <w:rPr>
          <w:u w:val="single"/>
        </w:rPr>
        <w:t xml:space="preserve"> </w:t>
      </w:r>
      <w:r w:rsidRPr="007E4C62">
        <w:rPr>
          <w:u w:val="single"/>
        </w:rPr>
        <w:t>artificial intelligence to do any of the following:</w:t>
      </w:r>
    </w:p>
    <w:p w14:paraId="42980520" w14:textId="77777777" w:rsidR="00F8155C" w:rsidRPr="007E4C62" w:rsidRDefault="00F8155C" w:rsidP="00F8155C">
      <w:pPr>
        <w:pStyle w:val="SectionBody"/>
        <w:rPr>
          <w:u w:val="single"/>
        </w:rPr>
      </w:pPr>
      <w:r w:rsidRPr="007E4C62">
        <w:rPr>
          <w:u w:val="single"/>
        </w:rPr>
        <w:t>(</w:t>
      </w:r>
      <w:r>
        <w:rPr>
          <w:u w:val="single"/>
        </w:rPr>
        <w:t>1</w:t>
      </w:r>
      <w:r w:rsidRPr="007E4C62">
        <w:rPr>
          <w:u w:val="single"/>
        </w:rPr>
        <w:t xml:space="preserve">) </w:t>
      </w:r>
      <w:r>
        <w:rPr>
          <w:u w:val="single"/>
        </w:rPr>
        <w:t>M</w:t>
      </w:r>
      <w:r w:rsidRPr="007E4C62">
        <w:rPr>
          <w:u w:val="single"/>
        </w:rPr>
        <w:t>ake independent therapeutic decisions;</w:t>
      </w:r>
    </w:p>
    <w:p w14:paraId="5D096E98" w14:textId="77777777" w:rsidR="00F8155C" w:rsidRPr="007E4C62" w:rsidRDefault="00F8155C" w:rsidP="00F8155C">
      <w:pPr>
        <w:pStyle w:val="SectionBody"/>
        <w:rPr>
          <w:u w:val="single"/>
        </w:rPr>
      </w:pPr>
      <w:r w:rsidRPr="007E4C62">
        <w:rPr>
          <w:u w:val="single"/>
        </w:rPr>
        <w:t>(</w:t>
      </w:r>
      <w:r>
        <w:rPr>
          <w:u w:val="single"/>
        </w:rPr>
        <w:t>2</w:t>
      </w:r>
      <w:r w:rsidRPr="007E4C62">
        <w:rPr>
          <w:u w:val="single"/>
        </w:rPr>
        <w:t xml:space="preserve">) </w:t>
      </w:r>
      <w:r>
        <w:rPr>
          <w:u w:val="single"/>
        </w:rPr>
        <w:t>D</w:t>
      </w:r>
      <w:r w:rsidRPr="007E4C62">
        <w:rPr>
          <w:u w:val="single"/>
        </w:rPr>
        <w:t>irectly interact with clients in any form of</w:t>
      </w:r>
      <w:r>
        <w:rPr>
          <w:u w:val="single"/>
        </w:rPr>
        <w:t xml:space="preserve"> </w:t>
      </w:r>
      <w:r w:rsidRPr="007E4C62">
        <w:rPr>
          <w:u w:val="single"/>
        </w:rPr>
        <w:t>therapeutic communication;</w:t>
      </w:r>
    </w:p>
    <w:p w14:paraId="4DE4B27B" w14:textId="4F82CBBE" w:rsidR="00F8155C" w:rsidRPr="007E4C62" w:rsidRDefault="00F8155C" w:rsidP="00F8155C">
      <w:pPr>
        <w:pStyle w:val="SectionBody"/>
        <w:rPr>
          <w:u w:val="single"/>
        </w:rPr>
      </w:pPr>
      <w:r>
        <w:rPr>
          <w:u w:val="single"/>
        </w:rPr>
        <w:t>(3</w:t>
      </w:r>
      <w:r w:rsidRPr="007E4C62">
        <w:rPr>
          <w:u w:val="single"/>
        </w:rPr>
        <w:t>)</w:t>
      </w:r>
      <w:r w:rsidR="00F3166C">
        <w:rPr>
          <w:u w:val="single"/>
        </w:rPr>
        <w:t xml:space="preserve"> </w:t>
      </w:r>
      <w:r>
        <w:rPr>
          <w:u w:val="single"/>
        </w:rPr>
        <w:t>G</w:t>
      </w:r>
      <w:r w:rsidRPr="007E4C62">
        <w:rPr>
          <w:u w:val="single"/>
        </w:rPr>
        <w:t>enerate therapeutic recommendations or treatment</w:t>
      </w:r>
      <w:r>
        <w:rPr>
          <w:u w:val="single"/>
        </w:rPr>
        <w:t xml:space="preserve"> </w:t>
      </w:r>
      <w:r w:rsidRPr="007E4C62">
        <w:rPr>
          <w:u w:val="single"/>
        </w:rPr>
        <w:t>plans without review and approval by the licensed</w:t>
      </w:r>
      <w:r>
        <w:rPr>
          <w:u w:val="single"/>
        </w:rPr>
        <w:t xml:space="preserve"> </w:t>
      </w:r>
      <w:r w:rsidRPr="007E4C62">
        <w:rPr>
          <w:u w:val="single"/>
        </w:rPr>
        <w:t>professional; or</w:t>
      </w:r>
    </w:p>
    <w:p w14:paraId="599FFCC9" w14:textId="77777777" w:rsidR="00F8155C" w:rsidRPr="007E4C62" w:rsidRDefault="00F8155C" w:rsidP="00F8155C">
      <w:pPr>
        <w:pStyle w:val="SectionBody"/>
        <w:rPr>
          <w:u w:val="single"/>
        </w:rPr>
      </w:pPr>
      <w:r w:rsidRPr="007E4C62">
        <w:rPr>
          <w:u w:val="single"/>
        </w:rPr>
        <w:t>(</w:t>
      </w:r>
      <w:r>
        <w:rPr>
          <w:u w:val="single"/>
        </w:rPr>
        <w:t>4</w:t>
      </w:r>
      <w:r w:rsidRPr="007E4C62">
        <w:rPr>
          <w:u w:val="single"/>
        </w:rPr>
        <w:t xml:space="preserve">) </w:t>
      </w:r>
      <w:r>
        <w:rPr>
          <w:u w:val="single"/>
        </w:rPr>
        <w:t>D</w:t>
      </w:r>
      <w:r w:rsidRPr="007E4C62">
        <w:rPr>
          <w:u w:val="single"/>
        </w:rPr>
        <w:t>etect emotions or mental states</w:t>
      </w:r>
      <w:r>
        <w:rPr>
          <w:u w:val="single"/>
        </w:rPr>
        <w:t xml:space="preserve"> </w:t>
      </w:r>
      <w:r>
        <w:t>f</w:t>
      </w:r>
      <w:r w:rsidRPr="000E73EA">
        <w:rPr>
          <w:u w:val="single"/>
        </w:rPr>
        <w:t>or the purpose of making diagnostic, therapeutic, or treatment decisions, or for targeting or manipulating a person’s mental or emotional state.</w:t>
      </w:r>
    </w:p>
    <w:p w14:paraId="69B19EA2" w14:textId="77777777" w:rsidR="00F8155C" w:rsidRDefault="00F8155C" w:rsidP="00F8155C">
      <w:pPr>
        <w:pStyle w:val="SectionBody"/>
        <w:rPr>
          <w:u w:val="single"/>
        </w:rPr>
      </w:pPr>
      <w:r>
        <w:rPr>
          <w:u w:val="single"/>
        </w:rPr>
        <w:t>(h) An</w:t>
      </w:r>
      <w:r w:rsidRPr="0033460A">
        <w:rPr>
          <w:u w:val="single"/>
        </w:rPr>
        <w:t xml:space="preserve"> operator or licensed professional may use artificial intelligence solely to flag or triage communications that may indicate self-harm, suicide risk, or other acute safety concerns, provided that any such flags are promptly reviewed and addressed by a licensed professional who retains sole authority for clinical assessment and decision-making.</w:t>
      </w:r>
    </w:p>
    <w:p w14:paraId="07376C7F" w14:textId="54F648C0" w:rsidR="00F8155C" w:rsidRPr="003656EF" w:rsidRDefault="00F8155C" w:rsidP="00F8155C">
      <w:pPr>
        <w:pStyle w:val="SectionBody"/>
        <w:rPr>
          <w:u w:val="single"/>
        </w:rPr>
      </w:pPr>
      <w:r w:rsidRPr="003656EF">
        <w:rPr>
          <w:u w:val="single"/>
        </w:rPr>
        <w:t>(</w:t>
      </w:r>
      <w:r w:rsidR="00466D36">
        <w:rPr>
          <w:u w:val="single"/>
        </w:rPr>
        <w:t>i</w:t>
      </w:r>
      <w:r w:rsidRPr="003656EF">
        <w:rPr>
          <w:u w:val="single"/>
        </w:rPr>
        <w:t xml:space="preserve">) An operator or a licensed professional found in violation of this </w:t>
      </w:r>
      <w:r w:rsidR="00250E7F">
        <w:rPr>
          <w:u w:val="single"/>
        </w:rPr>
        <w:t>section</w:t>
      </w:r>
      <w:r w:rsidRPr="003656EF">
        <w:rPr>
          <w:u w:val="single"/>
        </w:rPr>
        <w:t xml:space="preserve"> shall pay a civil penalty of an amount not to exceed $10,000 per violation, as determined by the Offices of the Insurance Commissioner.</w:t>
      </w:r>
    </w:p>
    <w:p w14:paraId="7449F6DC" w14:textId="5D14F4D0" w:rsidR="00F8155C" w:rsidRDefault="00F3473F" w:rsidP="00F8155C">
      <w:pPr>
        <w:pStyle w:val="SectionBody"/>
        <w:rPr>
          <w:u w:val="single"/>
        </w:rPr>
      </w:pPr>
      <w:r>
        <w:rPr>
          <w:u w:val="single"/>
        </w:rPr>
        <w:t>(i)</w:t>
      </w:r>
      <w:r w:rsidR="00F8155C">
        <w:rPr>
          <w:u w:val="single"/>
        </w:rPr>
        <w:t xml:space="preserve"> The Offices of the Insurance Commissioner </w:t>
      </w:r>
      <w:r w:rsidRPr="001E3BA1">
        <w:rPr>
          <w:u w:val="single"/>
        </w:rPr>
        <w:t>may</w:t>
      </w:r>
      <w:r>
        <w:rPr>
          <w:u w:val="single"/>
        </w:rPr>
        <w:t xml:space="preserve"> </w:t>
      </w:r>
      <w:r w:rsidR="00F8155C">
        <w:rPr>
          <w:u w:val="single"/>
        </w:rPr>
        <w:t xml:space="preserve">adopt rule to implement this </w:t>
      </w:r>
      <w:r w:rsidR="00290BFE">
        <w:rPr>
          <w:u w:val="single"/>
        </w:rPr>
        <w:t>section</w:t>
      </w:r>
      <w:r w:rsidR="00F8155C">
        <w:rPr>
          <w:u w:val="single"/>
        </w:rPr>
        <w:t>.</w:t>
      </w:r>
    </w:p>
    <w:p w14:paraId="4019BD3D" w14:textId="77777777" w:rsidR="00F8155C" w:rsidRPr="00513AA1" w:rsidRDefault="00F8155C" w:rsidP="00F8155C">
      <w:pPr>
        <w:pStyle w:val="Note"/>
        <w:rPr>
          <w:u w:val="single"/>
        </w:rPr>
      </w:pPr>
    </w:p>
    <w:p w14:paraId="367D97A4" w14:textId="77777777" w:rsidR="00F8155C" w:rsidRDefault="00F8155C" w:rsidP="00F8155C">
      <w:pPr>
        <w:pStyle w:val="Note"/>
      </w:pPr>
      <w:r>
        <w:t>NOTE: The purpose of this bill is to establish regulations governing the use of artificial intelligence in the administration and delivery of mental health care in West Virginia.</w:t>
      </w:r>
    </w:p>
    <w:p w14:paraId="0B2F3730" w14:textId="77777777" w:rsidR="00F8155C" w:rsidRPr="00303684" w:rsidRDefault="00F8155C" w:rsidP="00F8155C">
      <w:pPr>
        <w:pStyle w:val="Note"/>
      </w:pPr>
      <w:r w:rsidRPr="00AE48A0">
        <w:t>Strike-throughs indicate language that would be stricken from a heading or the present law and underscoring indicates new language that would be added.</w:t>
      </w:r>
    </w:p>
    <w:p w14:paraId="2D64E04A" w14:textId="77777777" w:rsidR="00E831B3" w:rsidRDefault="00E831B3" w:rsidP="002010BF">
      <w:pPr>
        <w:pStyle w:val="References"/>
      </w:pPr>
    </w:p>
    <w:sectPr w:rsidR="00E831B3" w:rsidSect="00F815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2434" w14:textId="77777777" w:rsidR="00594F16" w:rsidRPr="00B844FE" w:rsidRDefault="00594F16" w:rsidP="00B844FE">
      <w:r>
        <w:separator/>
      </w:r>
    </w:p>
  </w:endnote>
  <w:endnote w:type="continuationSeparator" w:id="0">
    <w:p w14:paraId="1ADF332C" w14:textId="77777777" w:rsidR="00594F16" w:rsidRPr="00B844FE" w:rsidRDefault="00594F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79AA" w14:textId="77777777" w:rsidR="00F8155C" w:rsidRDefault="00F8155C" w:rsidP="006B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5322D6" w14:textId="77777777" w:rsidR="00F8155C" w:rsidRPr="00F8155C" w:rsidRDefault="00F8155C" w:rsidP="00F81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091B" w14:textId="77777777" w:rsidR="00F8155C" w:rsidRDefault="00F8155C" w:rsidP="006B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624865" w14:textId="77777777" w:rsidR="00F8155C" w:rsidRPr="00F8155C" w:rsidRDefault="00F8155C" w:rsidP="00F8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196B" w14:textId="77777777" w:rsidR="00594F16" w:rsidRPr="00B844FE" w:rsidRDefault="00594F16" w:rsidP="00B844FE">
      <w:r>
        <w:separator/>
      </w:r>
    </w:p>
  </w:footnote>
  <w:footnote w:type="continuationSeparator" w:id="0">
    <w:p w14:paraId="512EA747" w14:textId="77777777" w:rsidR="00594F16" w:rsidRPr="00B844FE" w:rsidRDefault="00594F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CF32" w14:textId="77777777" w:rsidR="00F8155C" w:rsidRPr="00F8155C" w:rsidRDefault="00F8155C" w:rsidP="00F8155C">
    <w:pPr>
      <w:pStyle w:val="Header"/>
    </w:pPr>
    <w:r>
      <w:t>CS for HB 4770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4949" w14:textId="77777777" w:rsidR="00F8155C" w:rsidRPr="00F8155C" w:rsidRDefault="00F8155C" w:rsidP="00F8155C">
    <w:pPr>
      <w:pStyle w:val="Header"/>
    </w:pPr>
    <w:r>
      <w:t>CS for HB 4770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CDCD" w14:textId="77777777" w:rsidR="00F8155C" w:rsidRPr="00F8155C" w:rsidRDefault="00F8155C" w:rsidP="00F8155C">
    <w:pPr>
      <w:pStyle w:val="Header"/>
    </w:pPr>
    <w:r>
      <w:t>CS for HB 4770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FC"/>
    <w:rsid w:val="0000526A"/>
    <w:rsid w:val="00023C40"/>
    <w:rsid w:val="00081D6D"/>
    <w:rsid w:val="00085D22"/>
    <w:rsid w:val="000C5C77"/>
    <w:rsid w:val="000E5846"/>
    <w:rsid w:val="000E647E"/>
    <w:rsid w:val="000F22B7"/>
    <w:rsid w:val="0010070F"/>
    <w:rsid w:val="0015112E"/>
    <w:rsid w:val="001552E7"/>
    <w:rsid w:val="001566B4"/>
    <w:rsid w:val="00182068"/>
    <w:rsid w:val="00191A28"/>
    <w:rsid w:val="001C279E"/>
    <w:rsid w:val="001D459E"/>
    <w:rsid w:val="001E3BA1"/>
    <w:rsid w:val="002010BF"/>
    <w:rsid w:val="00250E7F"/>
    <w:rsid w:val="0027011C"/>
    <w:rsid w:val="00274200"/>
    <w:rsid w:val="00275740"/>
    <w:rsid w:val="00277D96"/>
    <w:rsid w:val="00290BFE"/>
    <w:rsid w:val="002A0269"/>
    <w:rsid w:val="002D131A"/>
    <w:rsid w:val="00301F44"/>
    <w:rsid w:val="00303684"/>
    <w:rsid w:val="003143F5"/>
    <w:rsid w:val="00314854"/>
    <w:rsid w:val="00331B5A"/>
    <w:rsid w:val="003656EF"/>
    <w:rsid w:val="003C51CD"/>
    <w:rsid w:val="003D3B96"/>
    <w:rsid w:val="003F3C67"/>
    <w:rsid w:val="004247A2"/>
    <w:rsid w:val="00466D36"/>
    <w:rsid w:val="004B2795"/>
    <w:rsid w:val="004C13DD"/>
    <w:rsid w:val="004E3441"/>
    <w:rsid w:val="00562810"/>
    <w:rsid w:val="00573861"/>
    <w:rsid w:val="00594F16"/>
    <w:rsid w:val="005A5366"/>
    <w:rsid w:val="005B718B"/>
    <w:rsid w:val="00611CAA"/>
    <w:rsid w:val="00623DB7"/>
    <w:rsid w:val="00637E73"/>
    <w:rsid w:val="0064174F"/>
    <w:rsid w:val="00651D70"/>
    <w:rsid w:val="006865E9"/>
    <w:rsid w:val="00691F3E"/>
    <w:rsid w:val="00694BFB"/>
    <w:rsid w:val="006A106B"/>
    <w:rsid w:val="006C523D"/>
    <w:rsid w:val="006D3141"/>
    <w:rsid w:val="006D4036"/>
    <w:rsid w:val="006E0A87"/>
    <w:rsid w:val="0070502F"/>
    <w:rsid w:val="00736517"/>
    <w:rsid w:val="007C7E4E"/>
    <w:rsid w:val="007E02CF"/>
    <w:rsid w:val="007F1CF5"/>
    <w:rsid w:val="00834EDE"/>
    <w:rsid w:val="008736AA"/>
    <w:rsid w:val="008875D6"/>
    <w:rsid w:val="008D275D"/>
    <w:rsid w:val="009047F6"/>
    <w:rsid w:val="009318F8"/>
    <w:rsid w:val="00945D86"/>
    <w:rsid w:val="00954B98"/>
    <w:rsid w:val="009775FA"/>
    <w:rsid w:val="00980327"/>
    <w:rsid w:val="00990CE7"/>
    <w:rsid w:val="009C1EA5"/>
    <w:rsid w:val="009E62FB"/>
    <w:rsid w:val="009F1067"/>
    <w:rsid w:val="00A31E01"/>
    <w:rsid w:val="00A34254"/>
    <w:rsid w:val="00A527AD"/>
    <w:rsid w:val="00A718CF"/>
    <w:rsid w:val="00A72E7C"/>
    <w:rsid w:val="00AC3B58"/>
    <w:rsid w:val="00AE3DBF"/>
    <w:rsid w:val="00AE48A0"/>
    <w:rsid w:val="00AE541E"/>
    <w:rsid w:val="00AE61BE"/>
    <w:rsid w:val="00B104BC"/>
    <w:rsid w:val="00B16F25"/>
    <w:rsid w:val="00B24422"/>
    <w:rsid w:val="00B51F37"/>
    <w:rsid w:val="00B80C20"/>
    <w:rsid w:val="00B844FE"/>
    <w:rsid w:val="00B94E71"/>
    <w:rsid w:val="00BC4F9F"/>
    <w:rsid w:val="00BC562B"/>
    <w:rsid w:val="00C33014"/>
    <w:rsid w:val="00C33434"/>
    <w:rsid w:val="00C34869"/>
    <w:rsid w:val="00C42EB6"/>
    <w:rsid w:val="00C85096"/>
    <w:rsid w:val="00CA5606"/>
    <w:rsid w:val="00CB20EF"/>
    <w:rsid w:val="00CC2692"/>
    <w:rsid w:val="00CC26D0"/>
    <w:rsid w:val="00CD12CB"/>
    <w:rsid w:val="00CD36CF"/>
    <w:rsid w:val="00CF1DCA"/>
    <w:rsid w:val="00D0655F"/>
    <w:rsid w:val="00D27498"/>
    <w:rsid w:val="00D31C9F"/>
    <w:rsid w:val="00D579FC"/>
    <w:rsid w:val="00D7428E"/>
    <w:rsid w:val="00DE526B"/>
    <w:rsid w:val="00DF199D"/>
    <w:rsid w:val="00E01542"/>
    <w:rsid w:val="00E365F1"/>
    <w:rsid w:val="00E62F48"/>
    <w:rsid w:val="00E831B3"/>
    <w:rsid w:val="00EB203E"/>
    <w:rsid w:val="00EE70CB"/>
    <w:rsid w:val="00F01B45"/>
    <w:rsid w:val="00F0469A"/>
    <w:rsid w:val="00F23775"/>
    <w:rsid w:val="00F3166C"/>
    <w:rsid w:val="00F3473F"/>
    <w:rsid w:val="00F41CA2"/>
    <w:rsid w:val="00F443C0"/>
    <w:rsid w:val="00F62EFB"/>
    <w:rsid w:val="00F8155C"/>
    <w:rsid w:val="00F939A4"/>
    <w:rsid w:val="00FA7B09"/>
    <w:rsid w:val="00FB1BFC"/>
    <w:rsid w:val="00FD0088"/>
    <w:rsid w:val="00FE067E"/>
    <w:rsid w:val="00FE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E81B6"/>
  <w15:chartTrackingRefBased/>
  <w15:docId w15:val="{F73CC00E-0841-4FF4-BA1E-154A341D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8155C"/>
    <w:rPr>
      <w:rFonts w:eastAsia="Calibri"/>
      <w:b/>
      <w:caps/>
      <w:color w:val="000000"/>
      <w:sz w:val="24"/>
    </w:rPr>
  </w:style>
  <w:style w:type="character" w:styleId="PageNumber">
    <w:name w:val="page number"/>
    <w:basedOn w:val="DefaultParagraphFont"/>
    <w:uiPriority w:val="99"/>
    <w:semiHidden/>
    <w:locked/>
    <w:rsid w:val="00F8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345FBA28E45F0B2A9C86E28C3B119"/>
        <w:category>
          <w:name w:val="General"/>
          <w:gallery w:val="placeholder"/>
        </w:category>
        <w:types>
          <w:type w:val="bbPlcHdr"/>
        </w:types>
        <w:behaviors>
          <w:behavior w:val="content"/>
        </w:behaviors>
        <w:guid w:val="{1FC1DB0C-6812-48D4-B4BA-E4744C3D7340}"/>
      </w:docPartPr>
      <w:docPartBody>
        <w:p w:rsidR="001260CF" w:rsidRDefault="003827B1">
          <w:pPr>
            <w:pStyle w:val="CA2345FBA28E45F0B2A9C86E28C3B119"/>
          </w:pPr>
          <w:r w:rsidRPr="00B844FE">
            <w:t>Prefix Text</w:t>
          </w:r>
        </w:p>
      </w:docPartBody>
    </w:docPart>
    <w:docPart>
      <w:docPartPr>
        <w:name w:val="1C6A5B63A1914BA8A67C73D26F7FB1FB"/>
        <w:category>
          <w:name w:val="General"/>
          <w:gallery w:val="placeholder"/>
        </w:category>
        <w:types>
          <w:type w:val="bbPlcHdr"/>
        </w:types>
        <w:behaviors>
          <w:behavior w:val="content"/>
        </w:behaviors>
        <w:guid w:val="{2F67B35A-08AC-4DB9-867E-44D9144A6DD0}"/>
      </w:docPartPr>
      <w:docPartBody>
        <w:p w:rsidR="001260CF" w:rsidRDefault="003827B1">
          <w:pPr>
            <w:pStyle w:val="1C6A5B63A1914BA8A67C73D26F7FB1FB"/>
          </w:pPr>
          <w:r w:rsidRPr="00B844FE">
            <w:t>[Type here]</w:t>
          </w:r>
        </w:p>
      </w:docPartBody>
    </w:docPart>
    <w:docPart>
      <w:docPartPr>
        <w:name w:val="B010C4F39F194C4A9AE1907F4208A0D7"/>
        <w:category>
          <w:name w:val="General"/>
          <w:gallery w:val="placeholder"/>
        </w:category>
        <w:types>
          <w:type w:val="bbPlcHdr"/>
        </w:types>
        <w:behaviors>
          <w:behavior w:val="content"/>
        </w:behaviors>
        <w:guid w:val="{41B491A5-7EEA-4FEB-B1B4-E0DE890ED5AD}"/>
      </w:docPartPr>
      <w:docPartBody>
        <w:p w:rsidR="001260CF" w:rsidRDefault="003827B1">
          <w:pPr>
            <w:pStyle w:val="B010C4F39F194C4A9AE1907F4208A0D7"/>
          </w:pPr>
          <w:r w:rsidRPr="00B844FE">
            <w:t>Number</w:t>
          </w:r>
        </w:p>
      </w:docPartBody>
    </w:docPart>
    <w:docPart>
      <w:docPartPr>
        <w:name w:val="0E654DD9E3404BCA99EB790EED35149D"/>
        <w:category>
          <w:name w:val="General"/>
          <w:gallery w:val="placeholder"/>
        </w:category>
        <w:types>
          <w:type w:val="bbPlcHdr"/>
        </w:types>
        <w:behaviors>
          <w:behavior w:val="content"/>
        </w:behaviors>
        <w:guid w:val="{29D49EA8-553B-41C8-A046-153DC30E03EF}"/>
      </w:docPartPr>
      <w:docPartBody>
        <w:p w:rsidR="001260CF" w:rsidRDefault="003827B1">
          <w:pPr>
            <w:pStyle w:val="0E654DD9E3404BCA99EB790EED3514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9A"/>
    <w:rsid w:val="001260CF"/>
    <w:rsid w:val="003827B1"/>
    <w:rsid w:val="004C1ED1"/>
    <w:rsid w:val="00611CAA"/>
    <w:rsid w:val="00651D70"/>
    <w:rsid w:val="00A93EE1"/>
    <w:rsid w:val="00AD239A"/>
    <w:rsid w:val="00BC4F9F"/>
    <w:rsid w:val="00D3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345FBA28E45F0B2A9C86E28C3B119">
    <w:name w:val="CA2345FBA28E45F0B2A9C86E28C3B119"/>
  </w:style>
  <w:style w:type="paragraph" w:customStyle="1" w:styleId="1C6A5B63A1914BA8A67C73D26F7FB1FB">
    <w:name w:val="1C6A5B63A1914BA8A67C73D26F7FB1FB"/>
  </w:style>
  <w:style w:type="paragraph" w:customStyle="1" w:styleId="B010C4F39F194C4A9AE1907F4208A0D7">
    <w:name w:val="B010C4F39F194C4A9AE1907F4208A0D7"/>
  </w:style>
  <w:style w:type="character" w:styleId="PlaceholderText">
    <w:name w:val="Placeholder Text"/>
    <w:basedOn w:val="DefaultParagraphFont"/>
    <w:uiPriority w:val="99"/>
    <w:semiHidden/>
    <w:rsid w:val="00AD239A"/>
    <w:rPr>
      <w:color w:val="808080"/>
    </w:rPr>
  </w:style>
  <w:style w:type="paragraph" w:customStyle="1" w:styleId="0E654DD9E3404BCA99EB790EED35149D">
    <w:name w:val="0E654DD9E3404BCA99EB790EED351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1865</Words>
  <Characters>11094</Characters>
  <Application>Microsoft Office Word</Application>
  <DocSecurity>0</DocSecurity>
  <Lines>160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Rebecca Sutton</cp:lastModifiedBy>
  <cp:revision>3</cp:revision>
  <cp:lastPrinted>2026-02-02T20:14:00Z</cp:lastPrinted>
  <dcterms:created xsi:type="dcterms:W3CDTF">2026-02-02T22:44:00Z</dcterms:created>
  <dcterms:modified xsi:type="dcterms:W3CDTF">2026-02-16T20:10:00Z</dcterms:modified>
</cp:coreProperties>
</file>